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6D2" w:rsidRDefault="004332F4" w:rsidP="007B36D2">
      <w:pPr>
        <w:jc w:val="center"/>
        <w:rPr>
          <w:rFonts w:ascii="Times New Roman" w:hAnsi="Times New Roman" w:cs="Times New Roman"/>
        </w:rPr>
      </w:pPr>
      <w:r w:rsidRPr="007B36D2">
        <w:rPr>
          <w:rFonts w:ascii="Times New Roman" w:hAnsi="Times New Roman" w:cs="Times New Roman"/>
          <w:b/>
          <w:sz w:val="28"/>
          <w:szCs w:val="28"/>
        </w:rPr>
        <w:t>Voluntar</w:t>
      </w:r>
      <w:r w:rsidR="00CD0F19" w:rsidRPr="007B36D2">
        <w:rPr>
          <w:rFonts w:ascii="Times New Roman" w:hAnsi="Times New Roman" w:cs="Times New Roman"/>
          <w:b/>
          <w:sz w:val="28"/>
          <w:szCs w:val="28"/>
        </w:rPr>
        <w:t>y Furlough FAQs</w:t>
      </w:r>
      <w:r w:rsidR="00CD0F19">
        <w:rPr>
          <w:rFonts w:ascii="Times New Roman" w:hAnsi="Times New Roman" w:cs="Times New Roman"/>
        </w:rPr>
        <w:t xml:space="preserve"> </w:t>
      </w:r>
    </w:p>
    <w:p w:rsidR="00541BA9" w:rsidRDefault="00541BA9" w:rsidP="007B36D2">
      <w:pPr>
        <w:jc w:val="center"/>
        <w:rPr>
          <w:rFonts w:ascii="Times New Roman" w:hAnsi="Times New Roman" w:cs="Times New Roman"/>
        </w:rPr>
      </w:pPr>
    </w:p>
    <w:p w:rsidR="009A12B4" w:rsidRPr="009A12B4" w:rsidRDefault="009A12B4" w:rsidP="009A12B4">
      <w:pPr>
        <w:pStyle w:val="ListParagraph"/>
        <w:numPr>
          <w:ilvl w:val="0"/>
          <w:numId w:val="2"/>
        </w:numPr>
        <w:rPr>
          <w:rFonts w:ascii="Times New Roman" w:hAnsi="Times New Roman" w:cs="Times New Roman"/>
        </w:rPr>
      </w:pPr>
      <w:r w:rsidRPr="009A12B4">
        <w:rPr>
          <w:rFonts w:ascii="Times New Roman" w:hAnsi="Times New Roman" w:cs="Times New Roman"/>
        </w:rPr>
        <w:t>What are the basics of the Voluntary Furlough Program?</w:t>
      </w:r>
    </w:p>
    <w:p w:rsidR="009A12B4" w:rsidRDefault="009A12B4" w:rsidP="009D6F61">
      <w:pPr>
        <w:ind w:left="1080"/>
        <w:rPr>
          <w:rFonts w:ascii="Times New Roman" w:hAnsi="Times New Roman" w:cs="Times New Roman"/>
        </w:rPr>
      </w:pPr>
      <w:r w:rsidRPr="005909C7">
        <w:rPr>
          <w:rFonts w:ascii="Times New Roman" w:hAnsi="Times New Roman" w:cs="Times New Roman"/>
          <w:b/>
        </w:rPr>
        <w:t>Answer:</w:t>
      </w:r>
      <w:r w:rsidRPr="005909C7">
        <w:rPr>
          <w:rFonts w:ascii="Times New Roman" w:hAnsi="Times New Roman" w:cs="Times New Roman"/>
        </w:rPr>
        <w:t xml:space="preserve">  Those participating in the Voluntary Furlough Program make a short-term commitment to time off without pay and can keep or withdraw from that commitment.  The following chart may also be helpful:</w:t>
      </w:r>
    </w:p>
    <w:p w:rsidR="009D6F61" w:rsidRPr="00F81D2E" w:rsidRDefault="009D6F61" w:rsidP="009A12B4">
      <w:pPr>
        <w:ind w:left="720"/>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4457"/>
        <w:gridCol w:w="4399"/>
      </w:tblGrid>
      <w:tr w:rsidR="00FC46D6" w:rsidTr="00FC46D6">
        <w:tc>
          <w:tcPr>
            <w:tcW w:w="4788" w:type="dxa"/>
          </w:tcPr>
          <w:p w:rsidR="00FC46D6" w:rsidRPr="00206B04" w:rsidRDefault="00FC46D6" w:rsidP="009D6F61">
            <w:pPr>
              <w:pStyle w:val="ListParagraph"/>
              <w:ind w:left="0"/>
              <w:jc w:val="center"/>
              <w:rPr>
                <w:rFonts w:ascii="Times New Roman" w:hAnsi="Times New Roman" w:cs="Times New Roman"/>
                <w:b/>
              </w:rPr>
            </w:pPr>
            <w:r w:rsidRPr="00206B04">
              <w:rPr>
                <w:rFonts w:ascii="Times New Roman" w:hAnsi="Times New Roman" w:cs="Times New Roman"/>
                <w:b/>
              </w:rPr>
              <w:t>Factor</w:t>
            </w:r>
          </w:p>
        </w:tc>
        <w:tc>
          <w:tcPr>
            <w:tcW w:w="4788" w:type="dxa"/>
          </w:tcPr>
          <w:p w:rsidR="00FC46D6" w:rsidRPr="009D6F61" w:rsidRDefault="00FC46D6" w:rsidP="00FC46D6">
            <w:pPr>
              <w:pStyle w:val="ListParagraph"/>
              <w:ind w:left="0"/>
              <w:jc w:val="center"/>
              <w:rPr>
                <w:rFonts w:ascii="Times New Roman" w:hAnsi="Times New Roman" w:cs="Times New Roman"/>
                <w:b/>
                <w:highlight w:val="lightGray"/>
              </w:rPr>
            </w:pPr>
            <w:r w:rsidRPr="009D6F61">
              <w:rPr>
                <w:rFonts w:ascii="Times New Roman" w:hAnsi="Times New Roman" w:cs="Times New Roman"/>
                <w:b/>
              </w:rPr>
              <w:t>Voluntary Furlough</w:t>
            </w:r>
          </w:p>
        </w:tc>
      </w:tr>
      <w:tr w:rsidR="00FC46D6" w:rsidTr="00FC46D6">
        <w:tc>
          <w:tcPr>
            <w:tcW w:w="4788" w:type="dxa"/>
          </w:tcPr>
          <w:p w:rsidR="00FC46D6" w:rsidRDefault="00FC46D6" w:rsidP="00FC46D6">
            <w:pPr>
              <w:pStyle w:val="ListParagraph"/>
              <w:ind w:left="0"/>
              <w:jc w:val="center"/>
              <w:rPr>
                <w:rFonts w:ascii="Times New Roman" w:hAnsi="Times New Roman" w:cs="Times New Roman"/>
              </w:rPr>
            </w:pPr>
            <w:r>
              <w:rPr>
                <w:rFonts w:ascii="Times New Roman" w:hAnsi="Times New Roman" w:cs="Times New Roman"/>
              </w:rPr>
              <w:t>Amount of reduction allowed/</w:t>
            </w:r>
            <w:r>
              <w:rPr>
                <w:rFonts w:ascii="Times New Roman" w:hAnsi="Times New Roman" w:cs="Times New Roman"/>
              </w:rPr>
              <w:br/>
              <w:t>Non-exempt and exempt</w:t>
            </w:r>
          </w:p>
        </w:tc>
        <w:tc>
          <w:tcPr>
            <w:tcW w:w="4788" w:type="dxa"/>
          </w:tcPr>
          <w:p w:rsidR="00FC46D6" w:rsidRDefault="00FC46D6" w:rsidP="00FC46D6">
            <w:pPr>
              <w:pStyle w:val="ListParagraph"/>
              <w:ind w:left="0"/>
              <w:jc w:val="center"/>
              <w:rPr>
                <w:rFonts w:ascii="Times New Roman" w:hAnsi="Times New Roman" w:cs="Times New Roman"/>
              </w:rPr>
            </w:pPr>
            <w:r>
              <w:rPr>
                <w:rFonts w:ascii="Times New Roman" w:hAnsi="Times New Roman" w:cs="Times New Roman"/>
              </w:rPr>
              <w:br/>
              <w:t>Up to 30 days</w:t>
            </w:r>
            <w:r w:rsidR="00D21405">
              <w:rPr>
                <w:rFonts w:ascii="Times New Roman" w:hAnsi="Times New Roman" w:cs="Times New Roman"/>
              </w:rPr>
              <w:t xml:space="preserve"> at one time</w:t>
            </w:r>
          </w:p>
        </w:tc>
      </w:tr>
      <w:tr w:rsidR="00FC46D6" w:rsidTr="00FC46D6">
        <w:tc>
          <w:tcPr>
            <w:tcW w:w="4788" w:type="dxa"/>
          </w:tcPr>
          <w:p w:rsidR="00FC46D6" w:rsidRDefault="00FC46D6" w:rsidP="00FC46D6">
            <w:pPr>
              <w:pStyle w:val="ListParagraph"/>
              <w:ind w:left="0"/>
              <w:jc w:val="center"/>
              <w:rPr>
                <w:rFonts w:ascii="Times New Roman" w:hAnsi="Times New Roman" w:cs="Times New Roman"/>
              </w:rPr>
            </w:pPr>
            <w:r>
              <w:rPr>
                <w:rFonts w:ascii="Times New Roman" w:hAnsi="Times New Roman" w:cs="Times New Roman"/>
              </w:rPr>
              <w:t>Type of reduction allowed</w:t>
            </w:r>
          </w:p>
        </w:tc>
        <w:tc>
          <w:tcPr>
            <w:tcW w:w="4788" w:type="dxa"/>
          </w:tcPr>
          <w:p w:rsidR="00FC46D6" w:rsidRDefault="00FC46D6" w:rsidP="00FC46D6">
            <w:pPr>
              <w:pStyle w:val="ListParagraph"/>
              <w:ind w:left="0"/>
              <w:jc w:val="center"/>
              <w:rPr>
                <w:rFonts w:ascii="Times New Roman" w:hAnsi="Times New Roman" w:cs="Times New Roman"/>
              </w:rPr>
            </w:pPr>
            <w:r>
              <w:rPr>
                <w:rFonts w:ascii="Times New Roman" w:hAnsi="Times New Roman" w:cs="Times New Roman"/>
              </w:rPr>
              <w:t>Individual days or weeks</w:t>
            </w:r>
          </w:p>
        </w:tc>
      </w:tr>
      <w:tr w:rsidR="00FC46D6" w:rsidTr="00FC46D6">
        <w:tc>
          <w:tcPr>
            <w:tcW w:w="4788" w:type="dxa"/>
          </w:tcPr>
          <w:p w:rsidR="00FC46D6" w:rsidRDefault="00FC46D6" w:rsidP="00FC46D6">
            <w:pPr>
              <w:pStyle w:val="ListParagraph"/>
              <w:ind w:left="0"/>
              <w:jc w:val="center"/>
              <w:rPr>
                <w:rFonts w:ascii="Times New Roman" w:hAnsi="Times New Roman" w:cs="Times New Roman"/>
              </w:rPr>
            </w:pPr>
            <w:r>
              <w:rPr>
                <w:rFonts w:ascii="Times New Roman" w:hAnsi="Times New Roman" w:cs="Times New Roman"/>
              </w:rPr>
              <w:t>Deadline to submit paperwork</w:t>
            </w:r>
          </w:p>
        </w:tc>
        <w:tc>
          <w:tcPr>
            <w:tcW w:w="4788" w:type="dxa"/>
          </w:tcPr>
          <w:p w:rsidR="00FC46D6" w:rsidRDefault="00FC46D6" w:rsidP="00FC46D6">
            <w:pPr>
              <w:pStyle w:val="ListParagraph"/>
              <w:ind w:left="0"/>
              <w:jc w:val="center"/>
              <w:rPr>
                <w:rFonts w:ascii="Times New Roman" w:hAnsi="Times New Roman" w:cs="Times New Roman"/>
              </w:rPr>
            </w:pPr>
            <w:r>
              <w:rPr>
                <w:rFonts w:ascii="Times New Roman" w:hAnsi="Times New Roman" w:cs="Times New Roman"/>
              </w:rPr>
              <w:t>Furlough requests accepted prior to payroll  when furlough would occur throughout the year</w:t>
            </w:r>
          </w:p>
        </w:tc>
      </w:tr>
      <w:tr w:rsidR="00FC46D6" w:rsidTr="00FC46D6">
        <w:tc>
          <w:tcPr>
            <w:tcW w:w="4788" w:type="dxa"/>
          </w:tcPr>
          <w:p w:rsidR="00FC46D6" w:rsidRDefault="00FC46D6" w:rsidP="00FC46D6">
            <w:pPr>
              <w:pStyle w:val="ListParagraph"/>
              <w:ind w:left="0"/>
              <w:jc w:val="center"/>
              <w:rPr>
                <w:rFonts w:ascii="Times New Roman" w:hAnsi="Times New Roman" w:cs="Times New Roman"/>
              </w:rPr>
            </w:pPr>
            <w:r>
              <w:rPr>
                <w:rFonts w:ascii="Times New Roman" w:hAnsi="Times New Roman" w:cs="Times New Roman"/>
              </w:rPr>
              <w:t>Deadline to change dates or to withdraw from the Program</w:t>
            </w:r>
          </w:p>
        </w:tc>
        <w:tc>
          <w:tcPr>
            <w:tcW w:w="4788" w:type="dxa"/>
          </w:tcPr>
          <w:p w:rsidR="00FC46D6" w:rsidRDefault="00FC46D6" w:rsidP="00FC46D6">
            <w:pPr>
              <w:pStyle w:val="ListParagraph"/>
              <w:ind w:left="0"/>
              <w:jc w:val="center"/>
              <w:rPr>
                <w:rFonts w:ascii="Times New Roman" w:hAnsi="Times New Roman" w:cs="Times New Roman"/>
              </w:rPr>
            </w:pPr>
            <w:r>
              <w:rPr>
                <w:rFonts w:ascii="Times New Roman" w:hAnsi="Times New Roman" w:cs="Times New Roman"/>
              </w:rPr>
              <w:t>Two weeks before the change in dates and discussed with your supervisor</w:t>
            </w:r>
          </w:p>
        </w:tc>
      </w:tr>
      <w:tr w:rsidR="00FC46D6" w:rsidTr="00FC46D6">
        <w:tc>
          <w:tcPr>
            <w:tcW w:w="4788" w:type="dxa"/>
          </w:tcPr>
          <w:p w:rsidR="00FC46D6" w:rsidRDefault="00FC46D6" w:rsidP="00FC46D6">
            <w:pPr>
              <w:pStyle w:val="ListParagraph"/>
              <w:ind w:left="0"/>
              <w:jc w:val="center"/>
              <w:rPr>
                <w:rFonts w:ascii="Times New Roman" w:hAnsi="Times New Roman" w:cs="Times New Roman"/>
              </w:rPr>
            </w:pPr>
            <w:r>
              <w:rPr>
                <w:rFonts w:ascii="Times New Roman" w:hAnsi="Times New Roman" w:cs="Times New Roman"/>
              </w:rPr>
              <w:t>Effect on sick,  vacation, and personal days</w:t>
            </w:r>
          </w:p>
        </w:tc>
        <w:tc>
          <w:tcPr>
            <w:tcW w:w="4788" w:type="dxa"/>
          </w:tcPr>
          <w:p w:rsidR="00FC46D6" w:rsidRDefault="00FC46D6" w:rsidP="00FC46D6">
            <w:pPr>
              <w:pStyle w:val="ListParagraph"/>
              <w:ind w:left="0"/>
              <w:jc w:val="center"/>
              <w:rPr>
                <w:rFonts w:ascii="Times New Roman" w:hAnsi="Times New Roman" w:cs="Times New Roman"/>
              </w:rPr>
            </w:pPr>
            <w:r>
              <w:rPr>
                <w:rFonts w:ascii="Times New Roman" w:hAnsi="Times New Roman" w:cs="Times New Roman"/>
              </w:rPr>
              <w:t>None</w:t>
            </w:r>
          </w:p>
        </w:tc>
      </w:tr>
      <w:tr w:rsidR="00FC46D6" w:rsidTr="00FC46D6">
        <w:tc>
          <w:tcPr>
            <w:tcW w:w="4788" w:type="dxa"/>
          </w:tcPr>
          <w:p w:rsidR="00FC46D6" w:rsidRDefault="00FC46D6" w:rsidP="00FC46D6">
            <w:pPr>
              <w:pStyle w:val="ListParagraph"/>
              <w:ind w:left="0"/>
              <w:jc w:val="center"/>
              <w:rPr>
                <w:rFonts w:ascii="Times New Roman" w:hAnsi="Times New Roman" w:cs="Times New Roman"/>
              </w:rPr>
            </w:pPr>
            <w:r>
              <w:rPr>
                <w:rFonts w:ascii="Times New Roman" w:hAnsi="Times New Roman" w:cs="Times New Roman"/>
              </w:rPr>
              <w:t>Effect on tuition remission</w:t>
            </w:r>
          </w:p>
        </w:tc>
        <w:tc>
          <w:tcPr>
            <w:tcW w:w="4788" w:type="dxa"/>
          </w:tcPr>
          <w:p w:rsidR="00FC46D6" w:rsidRDefault="00FC46D6" w:rsidP="00FC46D6">
            <w:pPr>
              <w:pStyle w:val="ListParagraph"/>
              <w:ind w:left="0"/>
              <w:jc w:val="center"/>
              <w:rPr>
                <w:rFonts w:ascii="Times New Roman" w:hAnsi="Times New Roman" w:cs="Times New Roman"/>
              </w:rPr>
            </w:pPr>
            <w:r>
              <w:rPr>
                <w:rFonts w:ascii="Times New Roman" w:hAnsi="Times New Roman" w:cs="Times New Roman"/>
              </w:rPr>
              <w:t>None</w:t>
            </w:r>
          </w:p>
        </w:tc>
      </w:tr>
      <w:tr w:rsidR="00FC46D6" w:rsidTr="00FC46D6">
        <w:tc>
          <w:tcPr>
            <w:tcW w:w="4788" w:type="dxa"/>
          </w:tcPr>
          <w:p w:rsidR="00FC46D6" w:rsidRDefault="00FC46D6" w:rsidP="00FC46D6">
            <w:pPr>
              <w:pStyle w:val="ListParagraph"/>
              <w:ind w:left="0"/>
              <w:jc w:val="center"/>
              <w:rPr>
                <w:rFonts w:ascii="Times New Roman" w:hAnsi="Times New Roman" w:cs="Times New Roman"/>
              </w:rPr>
            </w:pPr>
            <w:r>
              <w:rPr>
                <w:rFonts w:ascii="Times New Roman" w:hAnsi="Times New Roman" w:cs="Times New Roman"/>
              </w:rPr>
              <w:t>Effect on TIAA-CREF</w:t>
            </w:r>
          </w:p>
        </w:tc>
        <w:tc>
          <w:tcPr>
            <w:tcW w:w="4788" w:type="dxa"/>
          </w:tcPr>
          <w:p w:rsidR="00FC46D6" w:rsidRDefault="00FC46D6" w:rsidP="00FC46D6">
            <w:pPr>
              <w:pStyle w:val="ListParagraph"/>
              <w:ind w:left="0"/>
              <w:jc w:val="center"/>
              <w:rPr>
                <w:rFonts w:ascii="Times New Roman" w:hAnsi="Times New Roman" w:cs="Times New Roman"/>
              </w:rPr>
            </w:pPr>
            <w:r>
              <w:rPr>
                <w:rFonts w:ascii="Times New Roman" w:hAnsi="Times New Roman" w:cs="Times New Roman"/>
              </w:rPr>
              <w:t>Reduced in accordance with your earnings</w:t>
            </w:r>
          </w:p>
        </w:tc>
      </w:tr>
      <w:tr w:rsidR="00FC46D6" w:rsidTr="00FC46D6">
        <w:tc>
          <w:tcPr>
            <w:tcW w:w="4788" w:type="dxa"/>
          </w:tcPr>
          <w:p w:rsidR="00FC46D6" w:rsidRDefault="009D6F61" w:rsidP="009D6F61">
            <w:pPr>
              <w:pStyle w:val="ListParagraph"/>
              <w:ind w:left="0"/>
              <w:jc w:val="center"/>
              <w:rPr>
                <w:rFonts w:ascii="Times New Roman" w:hAnsi="Times New Roman" w:cs="Times New Roman"/>
              </w:rPr>
            </w:pPr>
            <w:r>
              <w:rPr>
                <w:rFonts w:ascii="Times New Roman" w:hAnsi="Times New Roman" w:cs="Times New Roman"/>
              </w:rPr>
              <w:t>Life, Accidental Death &amp; Dismemberment (AD &amp;D), Long-Term Disability</w:t>
            </w:r>
          </w:p>
        </w:tc>
        <w:tc>
          <w:tcPr>
            <w:tcW w:w="4788" w:type="dxa"/>
          </w:tcPr>
          <w:p w:rsidR="009D6F61" w:rsidRDefault="009D6F61" w:rsidP="009D6F61">
            <w:pPr>
              <w:pStyle w:val="ListParagraph"/>
              <w:ind w:left="0"/>
              <w:jc w:val="center"/>
              <w:rPr>
                <w:rFonts w:ascii="Times New Roman" w:hAnsi="Times New Roman" w:cs="Times New Roman"/>
              </w:rPr>
            </w:pPr>
            <w:r>
              <w:rPr>
                <w:rFonts w:ascii="Times New Roman" w:hAnsi="Times New Roman" w:cs="Times New Roman"/>
              </w:rPr>
              <w:br/>
              <w:t>None</w:t>
            </w:r>
          </w:p>
        </w:tc>
      </w:tr>
    </w:tbl>
    <w:p w:rsidR="009A12B4" w:rsidRDefault="009A12B4" w:rsidP="009A12B4">
      <w:pPr>
        <w:pStyle w:val="ListParagraph"/>
        <w:rPr>
          <w:rFonts w:ascii="Times New Roman" w:hAnsi="Times New Roman" w:cs="Times New Roman"/>
        </w:rPr>
      </w:pPr>
    </w:p>
    <w:p w:rsidR="009A12B4" w:rsidRDefault="009A12B4" w:rsidP="009D6F61">
      <w:pPr>
        <w:pStyle w:val="ListParagraph"/>
        <w:ind w:left="0"/>
        <w:rPr>
          <w:rFonts w:ascii="Times New Roman" w:hAnsi="Times New Roman" w:cs="Times New Roman"/>
        </w:rPr>
      </w:pPr>
    </w:p>
    <w:p w:rsidR="00933250" w:rsidRPr="00E8434C" w:rsidRDefault="009A12B4" w:rsidP="009A12B4">
      <w:pPr>
        <w:pStyle w:val="ListParagraph"/>
        <w:numPr>
          <w:ilvl w:val="0"/>
          <w:numId w:val="2"/>
        </w:numPr>
        <w:rPr>
          <w:rFonts w:ascii="Times New Roman" w:hAnsi="Times New Roman" w:cs="Times New Roman"/>
        </w:rPr>
      </w:pPr>
      <w:r>
        <w:rPr>
          <w:rFonts w:ascii="Times New Roman" w:hAnsi="Times New Roman" w:cs="Times New Roman"/>
        </w:rPr>
        <w:t xml:space="preserve"> </w:t>
      </w:r>
      <w:r w:rsidR="004332F4" w:rsidRPr="004332F4">
        <w:rPr>
          <w:rFonts w:ascii="Times New Roman" w:hAnsi="Times New Roman" w:cs="Times New Roman"/>
        </w:rPr>
        <w:t>I am a supervisor.  I’m worried about how to balance needs, allowing staff in my office to take furloughs and keeping the office running.  How do I decide if/how to allow furlough days?  Will workloads be decreased to accommodate for furlough time being taken?</w:t>
      </w:r>
    </w:p>
    <w:p w:rsidR="00F7359C" w:rsidRPr="00E8434C" w:rsidRDefault="00F7359C" w:rsidP="001C59CF">
      <w:pPr>
        <w:pStyle w:val="ListParagraph"/>
        <w:ind w:left="1440"/>
        <w:rPr>
          <w:rFonts w:ascii="Times New Roman" w:hAnsi="Times New Roman" w:cs="Times New Roman"/>
        </w:rPr>
      </w:pPr>
    </w:p>
    <w:p w:rsidR="009D6F61" w:rsidRDefault="009D6F61" w:rsidP="001C59CF">
      <w:pPr>
        <w:pStyle w:val="ListParagraph"/>
        <w:ind w:left="1440"/>
        <w:rPr>
          <w:rFonts w:ascii="Times New Roman" w:hAnsi="Times New Roman" w:cs="Times New Roman"/>
          <w:b/>
        </w:rPr>
      </w:pPr>
    </w:p>
    <w:p w:rsidR="009D6F61" w:rsidRDefault="009D6F61" w:rsidP="001C59CF">
      <w:pPr>
        <w:pStyle w:val="ListParagraph"/>
        <w:ind w:left="1440"/>
        <w:rPr>
          <w:rFonts w:ascii="Times New Roman" w:hAnsi="Times New Roman" w:cs="Times New Roman"/>
          <w:b/>
        </w:rPr>
      </w:pPr>
    </w:p>
    <w:p w:rsidR="009D6F61" w:rsidRDefault="009D6F61" w:rsidP="001C59CF">
      <w:pPr>
        <w:pStyle w:val="ListParagraph"/>
        <w:ind w:left="1440"/>
        <w:rPr>
          <w:rFonts w:ascii="Times New Roman" w:hAnsi="Times New Roman" w:cs="Times New Roman"/>
          <w:b/>
        </w:rPr>
      </w:pPr>
    </w:p>
    <w:p w:rsidR="001C59CF" w:rsidRPr="00E8434C" w:rsidRDefault="004332F4" w:rsidP="001C59CF">
      <w:pPr>
        <w:pStyle w:val="ListParagraph"/>
        <w:ind w:left="1440"/>
        <w:rPr>
          <w:rFonts w:ascii="Times New Roman" w:hAnsi="Times New Roman" w:cs="Times New Roman"/>
        </w:rPr>
      </w:pPr>
      <w:r w:rsidRPr="004332F4">
        <w:rPr>
          <w:rFonts w:ascii="Times New Roman" w:hAnsi="Times New Roman" w:cs="Times New Roman"/>
          <w:b/>
        </w:rPr>
        <w:lastRenderedPageBreak/>
        <w:t>Answer:</w:t>
      </w:r>
      <w:r w:rsidRPr="004332F4">
        <w:rPr>
          <w:rFonts w:ascii="Times New Roman" w:hAnsi="Times New Roman" w:cs="Times New Roman"/>
        </w:rPr>
        <w:t xml:space="preserve">  It is up to the supervisor to determine, in consultation with their supervisor, what needs to be done regarding workload.  That is not a decision that can be made centrally.  The Program Description does give some guidelines stating, “Approvals will be based on ensuring that academic programs, administrative support services, and all other offices of the College continue to achieve their goals of student success and business continuity.”  It may be helpful to use a maternity or medical leave scenario as a frame of reference for coming up with workable solutions.  </w:t>
      </w:r>
    </w:p>
    <w:p w:rsidR="00F7359C" w:rsidRPr="00E8434C" w:rsidRDefault="00F7359C" w:rsidP="001C59CF">
      <w:pPr>
        <w:pStyle w:val="ListParagraph"/>
        <w:ind w:left="1440"/>
        <w:rPr>
          <w:rFonts w:ascii="Times New Roman" w:hAnsi="Times New Roman" w:cs="Times New Roman"/>
        </w:rPr>
      </w:pPr>
    </w:p>
    <w:p w:rsidR="00BF2A0F" w:rsidRPr="00E8434C" w:rsidRDefault="00BF2A0F" w:rsidP="001C59CF">
      <w:pPr>
        <w:pStyle w:val="ListParagraph"/>
        <w:ind w:left="1440"/>
        <w:rPr>
          <w:rFonts w:ascii="Times New Roman" w:hAnsi="Times New Roman" w:cs="Times New Roman"/>
        </w:rPr>
      </w:pPr>
    </w:p>
    <w:p w:rsidR="00933250" w:rsidRPr="00E8434C" w:rsidRDefault="004332F4" w:rsidP="009A12B4">
      <w:pPr>
        <w:pStyle w:val="ListParagraph"/>
        <w:numPr>
          <w:ilvl w:val="0"/>
          <w:numId w:val="2"/>
        </w:numPr>
        <w:rPr>
          <w:rFonts w:ascii="Times New Roman" w:hAnsi="Times New Roman" w:cs="Times New Roman"/>
        </w:rPr>
      </w:pPr>
      <w:r w:rsidRPr="004332F4">
        <w:rPr>
          <w:rFonts w:ascii="Times New Roman" w:hAnsi="Times New Roman" w:cs="Times New Roman"/>
        </w:rPr>
        <w:t>When do we have to make our decision</w:t>
      </w:r>
      <w:r w:rsidR="00E8434C">
        <w:rPr>
          <w:rFonts w:ascii="Times New Roman" w:hAnsi="Times New Roman" w:cs="Times New Roman"/>
        </w:rPr>
        <w:t>s</w:t>
      </w:r>
      <w:r w:rsidRPr="004332F4">
        <w:rPr>
          <w:rFonts w:ascii="Times New Roman" w:hAnsi="Times New Roman" w:cs="Times New Roman"/>
        </w:rPr>
        <w:t xml:space="preserve">?  </w:t>
      </w:r>
    </w:p>
    <w:p w:rsidR="00F7359C" w:rsidRPr="00E8434C" w:rsidRDefault="00F7359C" w:rsidP="00BF2A0F">
      <w:pPr>
        <w:pStyle w:val="ListParagraph"/>
        <w:ind w:left="1440"/>
        <w:rPr>
          <w:rFonts w:ascii="Times New Roman" w:hAnsi="Times New Roman" w:cs="Times New Roman"/>
        </w:rPr>
      </w:pPr>
    </w:p>
    <w:p w:rsidR="00116CDE" w:rsidRDefault="004332F4" w:rsidP="009D6F61">
      <w:pPr>
        <w:pStyle w:val="ListParagraph"/>
        <w:ind w:left="1440"/>
        <w:rPr>
          <w:rFonts w:ascii="Times New Roman" w:hAnsi="Times New Roman" w:cs="Times New Roman"/>
        </w:rPr>
      </w:pPr>
      <w:r w:rsidRPr="004332F4">
        <w:rPr>
          <w:rFonts w:ascii="Times New Roman" w:hAnsi="Times New Roman" w:cs="Times New Roman"/>
          <w:b/>
        </w:rPr>
        <w:t>Answer:</w:t>
      </w:r>
      <w:r w:rsidRPr="004332F4">
        <w:rPr>
          <w:rFonts w:ascii="Times New Roman" w:hAnsi="Times New Roman" w:cs="Times New Roman"/>
        </w:rPr>
        <w:t xml:space="preserve">  </w:t>
      </w:r>
      <w:r w:rsidR="00E8434C">
        <w:rPr>
          <w:rFonts w:ascii="Times New Roman" w:hAnsi="Times New Roman" w:cs="Times New Roman"/>
        </w:rPr>
        <w:t>R</w:t>
      </w:r>
      <w:r w:rsidRPr="004332F4">
        <w:rPr>
          <w:rFonts w:ascii="Times New Roman" w:hAnsi="Times New Roman" w:cs="Times New Roman"/>
        </w:rPr>
        <w:t>equests will be accepted throughout</w:t>
      </w:r>
      <w:r w:rsidR="00541BA9">
        <w:rPr>
          <w:rFonts w:ascii="Times New Roman" w:hAnsi="Times New Roman" w:cs="Times New Roman"/>
        </w:rPr>
        <w:t xml:space="preserve"> the year</w:t>
      </w:r>
      <w:r w:rsidRPr="004332F4">
        <w:rPr>
          <w:rFonts w:ascii="Times New Roman" w:hAnsi="Times New Roman" w:cs="Times New Roman"/>
        </w:rPr>
        <w:t xml:space="preserve"> and must be approved and received by the Payroll Office prior to the furlough.  If employees want to participate but are not sure of exact dates, or worry that dates selected will change, they could make a tentative plan with their supervisor and discuss alternate dates now or in the future.  Example</w:t>
      </w:r>
      <w:r w:rsidR="00E8434C">
        <w:rPr>
          <w:rFonts w:ascii="Times New Roman" w:hAnsi="Times New Roman" w:cs="Times New Roman"/>
        </w:rPr>
        <w:t>:</w:t>
      </w:r>
      <w:r w:rsidRPr="004332F4">
        <w:rPr>
          <w:rFonts w:ascii="Times New Roman" w:hAnsi="Times New Roman" w:cs="Times New Roman"/>
        </w:rPr>
        <w:t xml:space="preserve"> Juan </w:t>
      </w:r>
      <w:r w:rsidR="00E8434C">
        <w:rPr>
          <w:rFonts w:ascii="Times New Roman" w:hAnsi="Times New Roman" w:cs="Times New Roman"/>
        </w:rPr>
        <w:t>requests</w:t>
      </w:r>
      <w:r w:rsidRPr="004332F4">
        <w:rPr>
          <w:rFonts w:ascii="Times New Roman" w:hAnsi="Times New Roman" w:cs="Times New Roman"/>
        </w:rPr>
        <w:t xml:space="preserve"> 4 days in July for furlough and discusses the possibility with his supervisor that he may want to change those dates for 4 days in August.  The supervisor agrees or offers to consider an alternative set of dates due to </w:t>
      </w:r>
      <w:r w:rsidR="00E8434C">
        <w:rPr>
          <w:rFonts w:ascii="Times New Roman" w:hAnsi="Times New Roman" w:cs="Times New Roman"/>
        </w:rPr>
        <w:t>office</w:t>
      </w:r>
      <w:r w:rsidRPr="004332F4">
        <w:rPr>
          <w:rFonts w:ascii="Times New Roman" w:hAnsi="Times New Roman" w:cs="Times New Roman"/>
        </w:rPr>
        <w:t xml:space="preserve"> needs in August.  Through </w:t>
      </w:r>
      <w:r w:rsidR="00E8434C">
        <w:rPr>
          <w:rFonts w:ascii="Times New Roman" w:hAnsi="Times New Roman" w:cs="Times New Roman"/>
        </w:rPr>
        <w:t xml:space="preserve">mutual </w:t>
      </w:r>
      <w:r w:rsidRPr="004332F4">
        <w:rPr>
          <w:rFonts w:ascii="Times New Roman" w:hAnsi="Times New Roman" w:cs="Times New Roman"/>
        </w:rPr>
        <w:t>discussion, Juan and his supervisor come to agreement about two possible time periods during which Juan may take his leave.  Juan requests 4 days in July.</w:t>
      </w:r>
    </w:p>
    <w:p w:rsidR="009A12B4" w:rsidRPr="00E8434C" w:rsidRDefault="009A12B4" w:rsidP="00E328CF">
      <w:pPr>
        <w:pStyle w:val="ListParagraph"/>
        <w:ind w:left="0"/>
        <w:rPr>
          <w:rFonts w:ascii="Times New Roman" w:hAnsi="Times New Roman" w:cs="Times New Roman"/>
        </w:rPr>
      </w:pPr>
    </w:p>
    <w:p w:rsidR="00116CDE" w:rsidRPr="00E8434C" w:rsidRDefault="004332F4" w:rsidP="009A12B4">
      <w:pPr>
        <w:pStyle w:val="ListParagraph"/>
        <w:numPr>
          <w:ilvl w:val="0"/>
          <w:numId w:val="2"/>
        </w:numPr>
        <w:rPr>
          <w:rFonts w:ascii="Times New Roman" w:hAnsi="Times New Roman" w:cs="Times New Roman"/>
        </w:rPr>
      </w:pPr>
      <w:r w:rsidRPr="004332F4">
        <w:rPr>
          <w:rFonts w:ascii="Times New Roman" w:hAnsi="Times New Roman" w:cs="Times New Roman"/>
        </w:rPr>
        <w:t>Can I change my mind about my participation in the voluntary program?</w:t>
      </w:r>
    </w:p>
    <w:p w:rsidR="00F7359C" w:rsidRPr="00E8434C" w:rsidRDefault="00F7359C" w:rsidP="00E328CF">
      <w:pPr>
        <w:pStyle w:val="ListParagraph"/>
        <w:ind w:left="1440"/>
        <w:rPr>
          <w:rFonts w:ascii="Times New Roman" w:hAnsi="Times New Roman" w:cs="Times New Roman"/>
        </w:rPr>
      </w:pPr>
    </w:p>
    <w:p w:rsidR="00116CDE" w:rsidRPr="00E8434C" w:rsidRDefault="004332F4" w:rsidP="00E328CF">
      <w:pPr>
        <w:pStyle w:val="ListParagraph"/>
        <w:ind w:left="1440"/>
        <w:rPr>
          <w:rFonts w:ascii="Times New Roman" w:hAnsi="Times New Roman" w:cs="Times New Roman"/>
        </w:rPr>
      </w:pPr>
      <w:r w:rsidRPr="004332F4">
        <w:rPr>
          <w:rFonts w:ascii="Times New Roman" w:hAnsi="Times New Roman" w:cs="Times New Roman"/>
          <w:b/>
        </w:rPr>
        <w:t>Answer:</w:t>
      </w:r>
      <w:r w:rsidRPr="004332F4">
        <w:rPr>
          <w:rFonts w:ascii="Times New Roman" w:hAnsi="Times New Roman" w:cs="Times New Roman"/>
        </w:rPr>
        <w:t xml:space="preserve">  You can opt out of participation in </w:t>
      </w:r>
      <w:r w:rsidR="004C3F5A">
        <w:rPr>
          <w:rFonts w:ascii="Times New Roman" w:hAnsi="Times New Roman" w:cs="Times New Roman"/>
        </w:rPr>
        <w:t>the</w:t>
      </w:r>
      <w:r w:rsidR="004C3F5A" w:rsidRPr="00E8434C">
        <w:rPr>
          <w:rFonts w:ascii="Times New Roman" w:hAnsi="Times New Roman" w:cs="Times New Roman"/>
        </w:rPr>
        <w:t xml:space="preserve"> Voluntary</w:t>
      </w:r>
      <w:r w:rsidRPr="004332F4">
        <w:rPr>
          <w:rFonts w:ascii="Times New Roman" w:hAnsi="Times New Roman" w:cs="Times New Roman"/>
        </w:rPr>
        <w:t xml:space="preserve"> Furlough Program</w:t>
      </w:r>
      <w:r w:rsidR="00E8434C">
        <w:rPr>
          <w:rFonts w:ascii="Times New Roman" w:hAnsi="Times New Roman" w:cs="Times New Roman"/>
        </w:rPr>
        <w:t xml:space="preserve"> at any time</w:t>
      </w:r>
      <w:r w:rsidRPr="004332F4">
        <w:rPr>
          <w:rFonts w:ascii="Times New Roman" w:hAnsi="Times New Roman" w:cs="Times New Roman"/>
        </w:rPr>
        <w:t>.</w:t>
      </w:r>
    </w:p>
    <w:p w:rsidR="00F7359C" w:rsidRPr="00E8434C" w:rsidRDefault="00F7359C" w:rsidP="00E328CF">
      <w:pPr>
        <w:pStyle w:val="ListParagraph"/>
        <w:ind w:left="1440"/>
        <w:rPr>
          <w:rFonts w:ascii="Times New Roman" w:hAnsi="Times New Roman" w:cs="Times New Roman"/>
        </w:rPr>
      </w:pPr>
    </w:p>
    <w:p w:rsidR="00933250" w:rsidRPr="00E8434C" w:rsidRDefault="00933250" w:rsidP="00933250">
      <w:pPr>
        <w:pStyle w:val="ListParagraph"/>
        <w:rPr>
          <w:rFonts w:ascii="Times New Roman" w:hAnsi="Times New Roman" w:cs="Times New Roman"/>
        </w:rPr>
      </w:pPr>
    </w:p>
    <w:p w:rsidR="00933250" w:rsidRPr="00E8434C" w:rsidRDefault="004332F4" w:rsidP="009A12B4">
      <w:pPr>
        <w:pStyle w:val="ListParagraph"/>
        <w:numPr>
          <w:ilvl w:val="0"/>
          <w:numId w:val="2"/>
        </w:numPr>
        <w:rPr>
          <w:rFonts w:ascii="Times New Roman" w:hAnsi="Times New Roman" w:cs="Times New Roman"/>
        </w:rPr>
      </w:pPr>
      <w:r w:rsidRPr="004332F4">
        <w:rPr>
          <w:rFonts w:ascii="Times New Roman" w:hAnsi="Times New Roman" w:cs="Times New Roman"/>
        </w:rPr>
        <w:t xml:space="preserve">What if we have a mandatory furlough program </w:t>
      </w:r>
      <w:r w:rsidR="00541BA9">
        <w:rPr>
          <w:rFonts w:ascii="Times New Roman" w:hAnsi="Times New Roman" w:cs="Times New Roman"/>
        </w:rPr>
        <w:t>this year</w:t>
      </w:r>
      <w:r w:rsidRPr="004332F4">
        <w:rPr>
          <w:rFonts w:ascii="Times New Roman" w:hAnsi="Times New Roman" w:cs="Times New Roman"/>
        </w:rPr>
        <w:t>? In past years voluntary time could be applied toward mandatory furlough</w:t>
      </w:r>
      <w:r w:rsidR="00E8434C">
        <w:rPr>
          <w:rFonts w:ascii="Times New Roman" w:hAnsi="Times New Roman" w:cs="Times New Roman"/>
        </w:rPr>
        <w:t>.</w:t>
      </w:r>
      <w:r w:rsidRPr="004332F4">
        <w:rPr>
          <w:rFonts w:ascii="Times New Roman" w:hAnsi="Times New Roman" w:cs="Times New Roman"/>
        </w:rPr>
        <w:t xml:space="preserve"> </w:t>
      </w:r>
    </w:p>
    <w:p w:rsidR="00F7359C" w:rsidRPr="00E8434C" w:rsidRDefault="00F7359C" w:rsidP="00E328CF">
      <w:pPr>
        <w:pStyle w:val="ListParagraph"/>
        <w:ind w:left="1440"/>
        <w:rPr>
          <w:rFonts w:ascii="Times New Roman" w:hAnsi="Times New Roman" w:cs="Times New Roman"/>
        </w:rPr>
      </w:pPr>
    </w:p>
    <w:p w:rsidR="00BF2A0F" w:rsidRPr="00E8434C" w:rsidRDefault="004332F4" w:rsidP="00E328CF">
      <w:pPr>
        <w:pStyle w:val="ListParagraph"/>
        <w:ind w:left="1440"/>
        <w:rPr>
          <w:rFonts w:ascii="Times New Roman" w:hAnsi="Times New Roman" w:cs="Times New Roman"/>
        </w:rPr>
      </w:pPr>
      <w:r w:rsidRPr="004332F4">
        <w:rPr>
          <w:rFonts w:ascii="Times New Roman" w:hAnsi="Times New Roman" w:cs="Times New Roman"/>
          <w:b/>
        </w:rPr>
        <w:t>Answer:</w:t>
      </w:r>
      <w:r w:rsidRPr="004332F4">
        <w:rPr>
          <w:rFonts w:ascii="Times New Roman" w:hAnsi="Times New Roman" w:cs="Times New Roman"/>
        </w:rPr>
        <w:t xml:space="preserve">  The </w:t>
      </w:r>
      <w:r w:rsidR="004C3F5A" w:rsidRPr="00E8434C">
        <w:rPr>
          <w:rFonts w:ascii="Times New Roman" w:hAnsi="Times New Roman" w:cs="Times New Roman"/>
        </w:rPr>
        <w:t>College</w:t>
      </w:r>
      <w:r w:rsidRPr="004332F4">
        <w:rPr>
          <w:rFonts w:ascii="Times New Roman" w:hAnsi="Times New Roman" w:cs="Times New Roman"/>
        </w:rPr>
        <w:t xml:space="preserve"> does not anticipate a mandatory furlough in </w:t>
      </w:r>
      <w:r w:rsidR="00541BA9">
        <w:rPr>
          <w:rFonts w:ascii="Times New Roman" w:hAnsi="Times New Roman" w:cs="Times New Roman"/>
        </w:rPr>
        <w:t>the coming year</w:t>
      </w:r>
      <w:r w:rsidRPr="004332F4">
        <w:rPr>
          <w:rFonts w:ascii="Times New Roman" w:hAnsi="Times New Roman" w:cs="Times New Roman"/>
        </w:rPr>
        <w:t xml:space="preserve"> and therefore is not linking any voluntary furlough time to mandatory furlough.</w:t>
      </w:r>
    </w:p>
    <w:p w:rsidR="00BF2A0F" w:rsidRPr="00E8434C" w:rsidRDefault="00BF2A0F" w:rsidP="00933250">
      <w:pPr>
        <w:pStyle w:val="ListParagraph"/>
        <w:rPr>
          <w:rFonts w:ascii="Times New Roman" w:hAnsi="Times New Roman" w:cs="Times New Roman"/>
        </w:rPr>
      </w:pPr>
    </w:p>
    <w:p w:rsidR="00933250" w:rsidRPr="00E8434C" w:rsidRDefault="004332F4" w:rsidP="009A12B4">
      <w:pPr>
        <w:pStyle w:val="ListParagraph"/>
        <w:numPr>
          <w:ilvl w:val="0"/>
          <w:numId w:val="2"/>
        </w:numPr>
        <w:rPr>
          <w:rFonts w:ascii="Times New Roman" w:hAnsi="Times New Roman" w:cs="Times New Roman"/>
        </w:rPr>
      </w:pPr>
      <w:r w:rsidRPr="004332F4">
        <w:rPr>
          <w:rFonts w:ascii="Times New Roman" w:hAnsi="Times New Roman" w:cs="Times New Roman"/>
        </w:rPr>
        <w:t>People are thinking they should overestimate how much time they will take off, blocking off a lot of time now and then selecting from the time off they have indicated and taking some portion of that time.  Is this okay?</w:t>
      </w:r>
    </w:p>
    <w:p w:rsidR="00F7359C" w:rsidRPr="00E8434C" w:rsidRDefault="00F7359C" w:rsidP="00E328CF">
      <w:pPr>
        <w:pStyle w:val="ListParagraph"/>
        <w:ind w:left="1440"/>
        <w:rPr>
          <w:rFonts w:ascii="Times New Roman" w:hAnsi="Times New Roman" w:cs="Times New Roman"/>
        </w:rPr>
      </w:pPr>
    </w:p>
    <w:p w:rsidR="00F7359C" w:rsidRPr="00E8434C" w:rsidRDefault="004332F4" w:rsidP="00E328CF">
      <w:pPr>
        <w:pStyle w:val="ListParagraph"/>
        <w:ind w:left="1440"/>
        <w:rPr>
          <w:rFonts w:ascii="Times New Roman" w:hAnsi="Times New Roman" w:cs="Times New Roman"/>
        </w:rPr>
      </w:pPr>
      <w:r w:rsidRPr="004332F4">
        <w:rPr>
          <w:rFonts w:ascii="Times New Roman" w:hAnsi="Times New Roman" w:cs="Times New Roman"/>
          <w:b/>
        </w:rPr>
        <w:lastRenderedPageBreak/>
        <w:t>Answer:</w:t>
      </w:r>
      <w:r w:rsidRPr="004332F4">
        <w:rPr>
          <w:rFonts w:ascii="Times New Roman" w:hAnsi="Times New Roman" w:cs="Times New Roman"/>
        </w:rPr>
        <w:t xml:space="preserve">  The best decision is to request ONLY the number of voluntary furlough days for which you can actually commit</w:t>
      </w:r>
      <w:r w:rsidR="00E8434C">
        <w:rPr>
          <w:rFonts w:ascii="Times New Roman" w:hAnsi="Times New Roman" w:cs="Times New Roman"/>
        </w:rPr>
        <w:t xml:space="preserve"> to</w:t>
      </w:r>
      <w:r w:rsidRPr="004332F4">
        <w:rPr>
          <w:rFonts w:ascii="Times New Roman" w:hAnsi="Times New Roman" w:cs="Times New Roman"/>
        </w:rPr>
        <w:t xml:space="preserve">, especially as you can request voluntary furlough time throughout </w:t>
      </w:r>
      <w:r w:rsidR="00541BA9">
        <w:rPr>
          <w:rFonts w:ascii="Times New Roman" w:hAnsi="Times New Roman" w:cs="Times New Roman"/>
        </w:rPr>
        <w:t>the year</w:t>
      </w:r>
      <w:r w:rsidRPr="004332F4">
        <w:rPr>
          <w:rFonts w:ascii="Times New Roman" w:hAnsi="Times New Roman" w:cs="Times New Roman"/>
        </w:rPr>
        <w:t>.    Second, an employee and a supervisor can discuss and agree to another time to which the original requested dates can be changed so there is no need to “double book” voluntary furlough time.  Example:  Maria wants to commit to one week of voluntary furlough in August, but realizes she may need to change to take the one week of time in October.  She should approach her supervisor about this optional October time period before she even signs up for the voluntary program.  She should not sign up for two weeks of furlough, just to hold two sets of dates; she should work out her options with her supervisor using real estimates of days she feels she will take.</w:t>
      </w:r>
    </w:p>
    <w:p w:rsidR="00BF7843" w:rsidRPr="00E8434C" w:rsidRDefault="004332F4" w:rsidP="009A12B4">
      <w:pPr>
        <w:numPr>
          <w:ilvl w:val="0"/>
          <w:numId w:val="2"/>
        </w:numPr>
        <w:rPr>
          <w:rFonts w:ascii="Times New Roman" w:hAnsi="Times New Roman" w:cs="Times New Roman"/>
        </w:rPr>
      </w:pPr>
      <w:r w:rsidRPr="004332F4">
        <w:rPr>
          <w:rFonts w:ascii="Times New Roman" w:hAnsi="Times New Roman" w:cs="Times New Roman"/>
        </w:rPr>
        <w:t xml:space="preserve"> Will we hear what senior administration or certain departments or divisions have </w:t>
      </w:r>
      <w:r w:rsidR="009D6F61">
        <w:rPr>
          <w:rFonts w:ascii="Times New Roman" w:hAnsi="Times New Roman" w:cs="Times New Roman"/>
        </w:rPr>
        <w:t xml:space="preserve">   </w:t>
      </w:r>
      <w:r w:rsidRPr="004332F4">
        <w:rPr>
          <w:rFonts w:ascii="Times New Roman" w:hAnsi="Times New Roman" w:cs="Times New Roman"/>
        </w:rPr>
        <w:t>requested?</w:t>
      </w:r>
    </w:p>
    <w:p w:rsidR="004C3F5A" w:rsidRPr="00E8434C" w:rsidRDefault="004332F4" w:rsidP="008A0DCC">
      <w:pPr>
        <w:ind w:left="1440"/>
        <w:rPr>
          <w:rFonts w:ascii="Times New Roman" w:hAnsi="Times New Roman" w:cs="Times New Roman"/>
        </w:rPr>
      </w:pPr>
      <w:r w:rsidRPr="004332F4">
        <w:rPr>
          <w:rFonts w:ascii="Times New Roman" w:hAnsi="Times New Roman" w:cs="Times New Roman"/>
          <w:b/>
        </w:rPr>
        <w:t>Answer:</w:t>
      </w:r>
      <w:r w:rsidRPr="004332F4">
        <w:rPr>
          <w:rFonts w:ascii="Times New Roman" w:hAnsi="Times New Roman" w:cs="Times New Roman"/>
        </w:rPr>
        <w:t xml:space="preserve">  Human Resources recommends that supervisors at all levels make their own decisions and not use their efforts to rally others.  The decision to participate in the</w:t>
      </w:r>
      <w:r w:rsidR="004C3F5A">
        <w:rPr>
          <w:rFonts w:ascii="Times New Roman" w:hAnsi="Times New Roman" w:cs="Times New Roman"/>
        </w:rPr>
        <w:t xml:space="preserve"> Voluntary</w:t>
      </w:r>
      <w:r w:rsidRPr="004332F4">
        <w:rPr>
          <w:rFonts w:ascii="Times New Roman" w:hAnsi="Times New Roman" w:cs="Times New Roman"/>
        </w:rPr>
        <w:t xml:space="preserve"> Furlough </w:t>
      </w:r>
      <w:r w:rsidR="004C3F5A">
        <w:rPr>
          <w:rFonts w:ascii="Times New Roman" w:hAnsi="Times New Roman" w:cs="Times New Roman"/>
        </w:rPr>
        <w:t>P</w:t>
      </w:r>
      <w:r w:rsidRPr="004332F4">
        <w:rPr>
          <w:rFonts w:ascii="Times New Roman" w:hAnsi="Times New Roman" w:cs="Times New Roman"/>
        </w:rPr>
        <w:t xml:space="preserve">rogram is an individual decision.  No one should feel compelled to share their efforts and should realize that doing so could feel coercive to others.  We all need to </w:t>
      </w:r>
      <w:r w:rsidR="004C3F5A">
        <w:rPr>
          <w:rFonts w:ascii="Times New Roman" w:hAnsi="Times New Roman" w:cs="Times New Roman"/>
        </w:rPr>
        <w:t>understand</w:t>
      </w:r>
      <w:r w:rsidRPr="004332F4">
        <w:rPr>
          <w:rFonts w:ascii="Times New Roman" w:hAnsi="Times New Roman" w:cs="Times New Roman"/>
        </w:rPr>
        <w:t xml:space="preserve"> that we have colleagues who cannot participate</w:t>
      </w:r>
      <w:r w:rsidR="00CC243B">
        <w:rPr>
          <w:rFonts w:ascii="Times New Roman" w:hAnsi="Times New Roman" w:cs="Times New Roman"/>
        </w:rPr>
        <w:t>.</w:t>
      </w:r>
      <w:r w:rsidR="004C3F5A">
        <w:rPr>
          <w:rFonts w:ascii="Times New Roman" w:hAnsi="Times New Roman" w:cs="Times New Roman"/>
        </w:rPr>
        <w:t xml:space="preserve"> </w:t>
      </w:r>
      <w:r w:rsidR="00CD0F19">
        <w:rPr>
          <w:rFonts w:ascii="Times New Roman" w:hAnsi="Times New Roman" w:cs="Times New Roman"/>
        </w:rPr>
        <w:t>In other cases,</w:t>
      </w:r>
      <w:r w:rsidRPr="004332F4">
        <w:rPr>
          <w:rFonts w:ascii="Times New Roman" w:hAnsi="Times New Roman" w:cs="Times New Roman"/>
        </w:rPr>
        <w:t xml:space="preserve"> colleagues will participate but do not want their participation shared with others.  Let’s not make </w:t>
      </w:r>
      <w:r w:rsidR="00CD0F19">
        <w:rPr>
          <w:rFonts w:ascii="Times New Roman" w:hAnsi="Times New Roman" w:cs="Times New Roman"/>
        </w:rPr>
        <w:t>anyone</w:t>
      </w:r>
      <w:r w:rsidR="00CD0F19" w:rsidRPr="004332F4">
        <w:rPr>
          <w:rFonts w:ascii="Times New Roman" w:hAnsi="Times New Roman" w:cs="Times New Roman"/>
        </w:rPr>
        <w:t xml:space="preserve"> </w:t>
      </w:r>
      <w:r w:rsidRPr="004332F4">
        <w:rPr>
          <w:rFonts w:ascii="Times New Roman" w:hAnsi="Times New Roman" w:cs="Times New Roman"/>
        </w:rPr>
        <w:t xml:space="preserve">feel pressured or judged.  Please remember, no one should sign up for any participation beyond what they feel they can comfortably commit to at this time.  </w:t>
      </w:r>
      <w:r w:rsidRPr="004332F4">
        <w:rPr>
          <w:rFonts w:ascii="Times New Roman" w:hAnsi="Times New Roman" w:cs="Times New Roman"/>
          <w:u w:val="single"/>
        </w:rPr>
        <w:t>Voluntary is voluntary</w:t>
      </w:r>
      <w:r w:rsidRPr="004332F4">
        <w:rPr>
          <w:rFonts w:ascii="Times New Roman" w:hAnsi="Times New Roman" w:cs="Times New Roman"/>
        </w:rPr>
        <w:t>.  There will be some, perhaps many, at the College who feel they cannot participate in the voluntary program.</w:t>
      </w:r>
    </w:p>
    <w:p w:rsidR="008A0DCC" w:rsidRDefault="008A0DCC" w:rsidP="008A0DCC">
      <w:pPr>
        <w:ind w:left="1440"/>
        <w:rPr>
          <w:rFonts w:ascii="Times New Roman" w:hAnsi="Times New Roman" w:cs="Times New Roman"/>
        </w:rPr>
      </w:pPr>
    </w:p>
    <w:p w:rsidR="008A0DCC" w:rsidRPr="00E8434C" w:rsidRDefault="009A12B4" w:rsidP="008A0DCC">
      <w:pPr>
        <w:ind w:left="1440"/>
        <w:rPr>
          <w:rFonts w:ascii="Times New Roman" w:hAnsi="Times New Roman" w:cs="Times New Roman"/>
        </w:rPr>
      </w:pPr>
      <w:r>
        <w:rPr>
          <w:rFonts w:ascii="Times New Roman" w:hAnsi="Times New Roman" w:cs="Times New Roman"/>
        </w:rPr>
        <w:t xml:space="preserve">Revised </w:t>
      </w:r>
      <w:r w:rsidR="00D21405">
        <w:rPr>
          <w:rFonts w:ascii="Times New Roman" w:hAnsi="Times New Roman" w:cs="Times New Roman"/>
        </w:rPr>
        <w:t>9/8/14</w:t>
      </w:r>
      <w:bookmarkStart w:id="0" w:name="_GoBack"/>
      <w:bookmarkEnd w:id="0"/>
    </w:p>
    <w:sectPr w:rsidR="008A0DCC" w:rsidRPr="00E8434C" w:rsidSect="00CD0F19">
      <w:footerReference w:type="default" r:id="rId9"/>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B04" w:rsidRDefault="00206B04" w:rsidP="00C12950">
      <w:pPr>
        <w:spacing w:after="0" w:line="240" w:lineRule="auto"/>
      </w:pPr>
      <w:r>
        <w:separator/>
      </w:r>
    </w:p>
  </w:endnote>
  <w:endnote w:type="continuationSeparator" w:id="0">
    <w:p w:rsidR="00206B04" w:rsidRDefault="00206B04" w:rsidP="00C12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04" w:rsidRDefault="00206B04" w:rsidP="00C12950">
    <w:pPr>
      <w:pStyle w:val="Footer"/>
      <w:tabs>
        <w:tab w:val="left" w:pos="1335"/>
      </w:tabs>
    </w:pPr>
    <w:r>
      <w:tab/>
    </w:r>
    <w:r w:rsidR="00D21405">
      <w:fldChar w:fldCharType="begin"/>
    </w:r>
    <w:r w:rsidR="00D21405">
      <w:instrText xml:space="preserve"> FILENAME  \p  \* MERGEFORMAT </w:instrText>
    </w:r>
    <w:r w:rsidR="00D21405">
      <w:fldChar w:fldCharType="separate"/>
    </w:r>
    <w:r w:rsidRPr="00206B04">
      <w:rPr>
        <w:rFonts w:ascii="Times New Roman" w:hAnsi="Times New Roman"/>
        <w:noProof/>
        <w:sz w:val="18"/>
        <w:szCs w:val="18"/>
      </w:rPr>
      <w:t>Z:\Furlough\Furlough FY12 Final Documents for web\FAQs for fy12 vol furlough</w:t>
    </w:r>
    <w:r>
      <w:rPr>
        <w:noProof/>
      </w:rPr>
      <w:t xml:space="preserve"> program FINAL CLEAR.docx</w:t>
    </w:r>
    <w:r w:rsidR="00D21405">
      <w:rPr>
        <w:noProof/>
      </w:rPr>
      <w:fldChar w:fldCharType="end"/>
    </w:r>
    <w:r>
      <w:tab/>
    </w:r>
    <w:r>
      <w:fldChar w:fldCharType="begin"/>
    </w:r>
    <w:r>
      <w:instrText xml:space="preserve"> PAGE   \* MERGEFORMAT </w:instrText>
    </w:r>
    <w:r>
      <w:fldChar w:fldCharType="separate"/>
    </w:r>
    <w:r w:rsidR="00D21405">
      <w:rPr>
        <w:noProof/>
      </w:rPr>
      <w:t>3</w:t>
    </w:r>
    <w:r>
      <w:rPr>
        <w:noProof/>
      </w:rPr>
      <w:fldChar w:fldCharType="end"/>
    </w:r>
  </w:p>
  <w:p w:rsidR="00206B04" w:rsidRDefault="00206B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B04" w:rsidRDefault="00206B04" w:rsidP="00C12950">
      <w:pPr>
        <w:spacing w:after="0" w:line="240" w:lineRule="auto"/>
      </w:pPr>
      <w:r>
        <w:separator/>
      </w:r>
    </w:p>
  </w:footnote>
  <w:footnote w:type="continuationSeparator" w:id="0">
    <w:p w:rsidR="00206B04" w:rsidRDefault="00206B04" w:rsidP="00C12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54E37"/>
    <w:multiLevelType w:val="hybridMultilevel"/>
    <w:tmpl w:val="EB6661F0"/>
    <w:lvl w:ilvl="0" w:tplc="69A2CA9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12C23A5"/>
    <w:multiLevelType w:val="hybridMultilevel"/>
    <w:tmpl w:val="6CFC79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Moves/>
  <w:defaultTabStop w:val="720"/>
  <w:characterSpacingControl w:val="doNotCompress"/>
  <w:hdrShapeDefaults>
    <o:shapedefaults v:ext="edit" spidmax="2252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3250"/>
    <w:rsid w:val="00037D61"/>
    <w:rsid w:val="00057319"/>
    <w:rsid w:val="000A0A68"/>
    <w:rsid w:val="000D1B71"/>
    <w:rsid w:val="00116CDE"/>
    <w:rsid w:val="00181C9C"/>
    <w:rsid w:val="001C59CF"/>
    <w:rsid w:val="00206B04"/>
    <w:rsid w:val="002673E8"/>
    <w:rsid w:val="002972BF"/>
    <w:rsid w:val="002E60BA"/>
    <w:rsid w:val="002F6F79"/>
    <w:rsid w:val="00305DBE"/>
    <w:rsid w:val="003269ED"/>
    <w:rsid w:val="00327AC9"/>
    <w:rsid w:val="00354224"/>
    <w:rsid w:val="003703CE"/>
    <w:rsid w:val="003868C7"/>
    <w:rsid w:val="003D7816"/>
    <w:rsid w:val="004332F4"/>
    <w:rsid w:val="00492C26"/>
    <w:rsid w:val="004C0226"/>
    <w:rsid w:val="004C3F5A"/>
    <w:rsid w:val="004F5B74"/>
    <w:rsid w:val="00541BA9"/>
    <w:rsid w:val="00551AA0"/>
    <w:rsid w:val="005553C3"/>
    <w:rsid w:val="007523D8"/>
    <w:rsid w:val="007A3398"/>
    <w:rsid w:val="007B2E4A"/>
    <w:rsid w:val="007B36D2"/>
    <w:rsid w:val="00850E1F"/>
    <w:rsid w:val="00897951"/>
    <w:rsid w:val="008A0DCC"/>
    <w:rsid w:val="009207E7"/>
    <w:rsid w:val="00933250"/>
    <w:rsid w:val="00956AB3"/>
    <w:rsid w:val="0098570C"/>
    <w:rsid w:val="009A12B4"/>
    <w:rsid w:val="009C59D8"/>
    <w:rsid w:val="009D6F61"/>
    <w:rsid w:val="00A0008F"/>
    <w:rsid w:val="00A02A2B"/>
    <w:rsid w:val="00A0394F"/>
    <w:rsid w:val="00B27D06"/>
    <w:rsid w:val="00B56FA9"/>
    <w:rsid w:val="00B96D1F"/>
    <w:rsid w:val="00BB5125"/>
    <w:rsid w:val="00BF2A0F"/>
    <w:rsid w:val="00BF7843"/>
    <w:rsid w:val="00C12950"/>
    <w:rsid w:val="00C259AF"/>
    <w:rsid w:val="00C4729F"/>
    <w:rsid w:val="00CA331D"/>
    <w:rsid w:val="00CB7960"/>
    <w:rsid w:val="00CC243B"/>
    <w:rsid w:val="00CD0F19"/>
    <w:rsid w:val="00CD77EC"/>
    <w:rsid w:val="00D21405"/>
    <w:rsid w:val="00DD00B1"/>
    <w:rsid w:val="00DD5DAB"/>
    <w:rsid w:val="00E15662"/>
    <w:rsid w:val="00E328CF"/>
    <w:rsid w:val="00E61D01"/>
    <w:rsid w:val="00E61DDC"/>
    <w:rsid w:val="00E8434C"/>
    <w:rsid w:val="00EA31CE"/>
    <w:rsid w:val="00EE368E"/>
    <w:rsid w:val="00F27BF5"/>
    <w:rsid w:val="00F7359C"/>
    <w:rsid w:val="00F76A13"/>
    <w:rsid w:val="00FA1A04"/>
    <w:rsid w:val="00FA1C4D"/>
    <w:rsid w:val="00FB6BB8"/>
    <w:rsid w:val="00FC46D6"/>
    <w:rsid w:val="00FF1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1CE"/>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250"/>
    <w:pPr>
      <w:ind w:left="720"/>
      <w:contextualSpacing/>
    </w:pPr>
  </w:style>
  <w:style w:type="paragraph" w:styleId="Header">
    <w:name w:val="header"/>
    <w:basedOn w:val="Normal"/>
    <w:link w:val="HeaderChar"/>
    <w:uiPriority w:val="99"/>
    <w:semiHidden/>
    <w:unhideWhenUsed/>
    <w:rsid w:val="00C12950"/>
    <w:pPr>
      <w:tabs>
        <w:tab w:val="center" w:pos="4680"/>
        <w:tab w:val="right" w:pos="9360"/>
      </w:tabs>
    </w:pPr>
    <w:rPr>
      <w:rFonts w:cs="Times New Roman"/>
    </w:rPr>
  </w:style>
  <w:style w:type="character" w:customStyle="1" w:styleId="HeaderChar">
    <w:name w:val="Header Char"/>
    <w:link w:val="Header"/>
    <w:uiPriority w:val="99"/>
    <w:semiHidden/>
    <w:rsid w:val="00C12950"/>
    <w:rPr>
      <w:sz w:val="24"/>
      <w:szCs w:val="24"/>
    </w:rPr>
  </w:style>
  <w:style w:type="paragraph" w:styleId="Footer">
    <w:name w:val="footer"/>
    <w:basedOn w:val="Normal"/>
    <w:link w:val="FooterChar"/>
    <w:uiPriority w:val="99"/>
    <w:unhideWhenUsed/>
    <w:rsid w:val="00C12950"/>
    <w:pPr>
      <w:tabs>
        <w:tab w:val="center" w:pos="4680"/>
        <w:tab w:val="right" w:pos="9360"/>
      </w:tabs>
    </w:pPr>
    <w:rPr>
      <w:rFonts w:cs="Times New Roman"/>
    </w:rPr>
  </w:style>
  <w:style w:type="character" w:customStyle="1" w:styleId="FooterChar">
    <w:name w:val="Footer Char"/>
    <w:link w:val="Footer"/>
    <w:uiPriority w:val="99"/>
    <w:rsid w:val="00C12950"/>
    <w:rPr>
      <w:sz w:val="24"/>
      <w:szCs w:val="24"/>
    </w:rPr>
  </w:style>
  <w:style w:type="paragraph" w:styleId="BalloonText">
    <w:name w:val="Balloon Text"/>
    <w:basedOn w:val="Normal"/>
    <w:link w:val="BalloonTextChar"/>
    <w:uiPriority w:val="99"/>
    <w:semiHidden/>
    <w:unhideWhenUsed/>
    <w:rsid w:val="00E84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34C"/>
    <w:rPr>
      <w:rFonts w:ascii="Tahoma" w:hAnsi="Tahoma" w:cs="Tahoma"/>
      <w:sz w:val="16"/>
      <w:szCs w:val="16"/>
    </w:rPr>
  </w:style>
  <w:style w:type="table" w:styleId="TableGrid">
    <w:name w:val="Table Grid"/>
    <w:basedOn w:val="TableNormal"/>
    <w:uiPriority w:val="59"/>
    <w:rsid w:val="00057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57319"/>
    <w:rPr>
      <w:sz w:val="20"/>
      <w:szCs w:val="20"/>
    </w:rPr>
  </w:style>
  <w:style w:type="character" w:customStyle="1" w:styleId="EndnoteTextChar">
    <w:name w:val="Endnote Text Char"/>
    <w:basedOn w:val="DefaultParagraphFont"/>
    <w:link w:val="EndnoteText"/>
    <w:uiPriority w:val="99"/>
    <w:semiHidden/>
    <w:rsid w:val="00057319"/>
  </w:style>
  <w:style w:type="character" w:styleId="EndnoteReference">
    <w:name w:val="endnote reference"/>
    <w:basedOn w:val="DefaultParagraphFont"/>
    <w:uiPriority w:val="99"/>
    <w:semiHidden/>
    <w:unhideWhenUsed/>
    <w:rsid w:val="000573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254418">
      <w:bodyDiv w:val="1"/>
      <w:marLeft w:val="0"/>
      <w:marRight w:val="0"/>
      <w:marTop w:val="0"/>
      <w:marBottom w:val="0"/>
      <w:divBdr>
        <w:top w:val="none" w:sz="0" w:space="0" w:color="auto"/>
        <w:left w:val="none" w:sz="0" w:space="0" w:color="auto"/>
        <w:bottom w:val="none" w:sz="0" w:space="0" w:color="auto"/>
        <w:right w:val="none" w:sz="0" w:space="0" w:color="auto"/>
      </w:divBdr>
    </w:div>
    <w:div w:id="646402384">
      <w:bodyDiv w:val="1"/>
      <w:marLeft w:val="0"/>
      <w:marRight w:val="0"/>
      <w:marTop w:val="0"/>
      <w:marBottom w:val="0"/>
      <w:divBdr>
        <w:top w:val="none" w:sz="0" w:space="0" w:color="auto"/>
        <w:left w:val="none" w:sz="0" w:space="0" w:color="auto"/>
        <w:bottom w:val="none" w:sz="0" w:space="0" w:color="auto"/>
        <w:right w:val="none" w:sz="0" w:space="0" w:color="auto"/>
      </w:divBdr>
    </w:div>
    <w:div w:id="171928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537D3-CFAA-4239-969D-93B33E8B9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2011-05-11T20:55:00Z</dcterms:created>
  <dcterms:modified xsi:type="dcterms:W3CDTF">2014-09-09T18:21:00Z</dcterms:modified>
</cp:coreProperties>
</file>