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67" w:rsidRPr="00CE31DF" w:rsidRDefault="00CE31DF" w:rsidP="00CE31DF">
      <w:pPr>
        <w:rPr>
          <w:bCs/>
          <w:sz w:val="28"/>
          <w:szCs w:val="28"/>
        </w:rPr>
      </w:pPr>
      <w:bookmarkStart w:id="0" w:name="_GoBack"/>
      <w:bookmarkEnd w:id="0"/>
      <w:r w:rsidRPr="00CE31DF">
        <w:rPr>
          <w:b/>
          <w:bCs/>
          <w:sz w:val="28"/>
          <w:szCs w:val="28"/>
        </w:rPr>
        <w:t xml:space="preserve">Hampshire College </w:t>
      </w:r>
      <w:r w:rsidR="004B1FC7" w:rsidRPr="00CE31DF">
        <w:rPr>
          <w:b/>
          <w:bCs/>
          <w:sz w:val="28"/>
          <w:szCs w:val="28"/>
        </w:rPr>
        <w:t xml:space="preserve">Overdose Prevention, </w:t>
      </w:r>
      <w:r w:rsidR="0087591B" w:rsidRPr="00CE31DF">
        <w:rPr>
          <w:b/>
          <w:bCs/>
          <w:sz w:val="28"/>
          <w:szCs w:val="28"/>
        </w:rPr>
        <w:t>Addiction</w:t>
      </w:r>
      <w:r w:rsidR="004B1FC7" w:rsidRPr="00CE31DF">
        <w:rPr>
          <w:b/>
          <w:bCs/>
          <w:sz w:val="28"/>
          <w:szCs w:val="28"/>
        </w:rPr>
        <w:t xml:space="preserve">, </w:t>
      </w:r>
      <w:r w:rsidR="0087591B" w:rsidRPr="00CE31DF">
        <w:rPr>
          <w:b/>
          <w:bCs/>
          <w:sz w:val="28"/>
          <w:szCs w:val="28"/>
        </w:rPr>
        <w:t xml:space="preserve">and Recovery </w:t>
      </w:r>
      <w:r w:rsidRPr="00CE31DF">
        <w:rPr>
          <w:b/>
          <w:bCs/>
          <w:sz w:val="28"/>
          <w:szCs w:val="28"/>
        </w:rPr>
        <w:t>Resou</w:t>
      </w:r>
      <w:r>
        <w:rPr>
          <w:b/>
          <w:bCs/>
          <w:sz w:val="28"/>
          <w:szCs w:val="28"/>
        </w:rPr>
        <w:t>r</w:t>
      </w:r>
      <w:r w:rsidRPr="00CE31DF">
        <w:rPr>
          <w:b/>
          <w:bCs/>
          <w:sz w:val="28"/>
          <w:szCs w:val="28"/>
        </w:rPr>
        <w:t>ces</w:t>
      </w:r>
    </w:p>
    <w:p w:rsidR="009711EE" w:rsidRDefault="00D42F18" w:rsidP="0077766B">
      <w:pPr>
        <w:rPr>
          <w:bCs/>
        </w:rPr>
      </w:pPr>
      <w:r w:rsidRPr="00CE31DF">
        <w:rPr>
          <w:b/>
          <w:bCs/>
          <w:sz w:val="28"/>
          <w:szCs w:val="28"/>
        </w:rPr>
        <w:t>Overdose Prevention</w:t>
      </w:r>
      <w:r w:rsidRPr="004B1FC7">
        <w:rPr>
          <w:b/>
          <w:bCs/>
        </w:rPr>
        <w:t xml:space="preserve">- </w:t>
      </w:r>
      <w:r w:rsidR="00D91DEA">
        <w:rPr>
          <w:bCs/>
        </w:rPr>
        <w:t>Narcan (n</w:t>
      </w:r>
      <w:r w:rsidRPr="004B1FC7">
        <w:rPr>
          <w:bCs/>
        </w:rPr>
        <w:t xml:space="preserve">aloxone) </w:t>
      </w:r>
      <w:r w:rsidR="00053E7A">
        <w:rPr>
          <w:bCs/>
        </w:rPr>
        <w:t xml:space="preserve">is an emergency medicine </w:t>
      </w:r>
      <w:r w:rsidR="009711EE">
        <w:rPr>
          <w:bCs/>
        </w:rPr>
        <w:t xml:space="preserve">that </w:t>
      </w:r>
      <w:r w:rsidRPr="004B1FC7">
        <w:rPr>
          <w:bCs/>
        </w:rPr>
        <w:t>prevent</w:t>
      </w:r>
      <w:r w:rsidR="00053E7A">
        <w:rPr>
          <w:bCs/>
        </w:rPr>
        <w:t>s</w:t>
      </w:r>
      <w:r w:rsidRPr="004B1FC7">
        <w:rPr>
          <w:bCs/>
        </w:rPr>
        <w:t xml:space="preserve"> death and </w:t>
      </w:r>
      <w:r w:rsidR="009711EE">
        <w:rPr>
          <w:bCs/>
        </w:rPr>
        <w:t>reverse</w:t>
      </w:r>
      <w:r w:rsidR="00053E7A">
        <w:rPr>
          <w:bCs/>
        </w:rPr>
        <w:t>s</w:t>
      </w:r>
      <w:r w:rsidR="009711EE">
        <w:rPr>
          <w:bCs/>
        </w:rPr>
        <w:t xml:space="preserve"> opioid overdose: </w:t>
      </w:r>
      <w:r w:rsidRPr="004B1FC7">
        <w:rPr>
          <w:bCs/>
        </w:rPr>
        <w:t>heroin, fentanyl, oxycodone etc. Anyone at risk for experiencing or wi</w:t>
      </w:r>
      <w:r w:rsidR="009711EE">
        <w:rPr>
          <w:bCs/>
        </w:rPr>
        <w:t xml:space="preserve">tnessing an opioid overdose should have </w:t>
      </w:r>
      <w:proofErr w:type="spellStart"/>
      <w:r w:rsidR="00D91DEA">
        <w:rPr>
          <w:bCs/>
        </w:rPr>
        <w:t>n</w:t>
      </w:r>
      <w:r w:rsidRPr="004B1FC7">
        <w:rPr>
          <w:bCs/>
        </w:rPr>
        <w:t>arcan</w:t>
      </w:r>
      <w:proofErr w:type="spellEnd"/>
      <w:r w:rsidRPr="004B1FC7">
        <w:rPr>
          <w:bCs/>
        </w:rPr>
        <w:t xml:space="preserve">. </w:t>
      </w:r>
      <w:r w:rsidR="00D91DEA">
        <w:rPr>
          <w:bCs/>
        </w:rPr>
        <w:t xml:space="preserve">Campus police carry </w:t>
      </w:r>
      <w:proofErr w:type="spellStart"/>
      <w:r w:rsidR="00D91DEA">
        <w:rPr>
          <w:bCs/>
        </w:rPr>
        <w:t>narcan</w:t>
      </w:r>
      <w:proofErr w:type="spellEnd"/>
      <w:r w:rsidR="00D91DEA">
        <w:rPr>
          <w:bCs/>
        </w:rPr>
        <w:t xml:space="preserve"> for emergency response on campus. </w:t>
      </w:r>
      <w:r w:rsidR="00053E7A">
        <w:rPr>
          <w:bCs/>
        </w:rPr>
        <w:t>If a student, a friend or a family member are at risk for opioid overdose:</w:t>
      </w:r>
    </w:p>
    <w:p w:rsidR="009711EE" w:rsidRDefault="009711EE" w:rsidP="009711EE">
      <w:pPr>
        <w:pStyle w:val="ListParagraph"/>
        <w:numPr>
          <w:ilvl w:val="0"/>
          <w:numId w:val="2"/>
        </w:numPr>
        <w:rPr>
          <w:bCs/>
        </w:rPr>
      </w:pPr>
      <w:r w:rsidRPr="00D91DEA">
        <w:rPr>
          <w:b/>
          <w:bCs/>
        </w:rPr>
        <w:t>Hampshire Health and Counseling Services</w:t>
      </w:r>
      <w:r>
        <w:rPr>
          <w:bCs/>
        </w:rPr>
        <w:t xml:space="preserve"> dispenses</w:t>
      </w:r>
      <w:r w:rsidR="00D91DEA">
        <w:rPr>
          <w:bCs/>
        </w:rPr>
        <w:t xml:space="preserve"> </w:t>
      </w:r>
      <w:proofErr w:type="spellStart"/>
      <w:r w:rsidR="00D91DEA">
        <w:rPr>
          <w:bCs/>
        </w:rPr>
        <w:t>n</w:t>
      </w:r>
      <w:r>
        <w:rPr>
          <w:bCs/>
        </w:rPr>
        <w:t>arcan</w:t>
      </w:r>
      <w:proofErr w:type="spellEnd"/>
      <w:r>
        <w:rPr>
          <w:bCs/>
        </w:rPr>
        <w:t xml:space="preserve"> to students on campus. Call </w:t>
      </w:r>
      <w:r w:rsidR="00D91DEA">
        <w:rPr>
          <w:bCs/>
        </w:rPr>
        <w:t>413 559-5458; a healthcare provider will prescribe</w:t>
      </w:r>
      <w:r>
        <w:rPr>
          <w:bCs/>
        </w:rPr>
        <w:t xml:space="preserve"> a “</w:t>
      </w:r>
      <w:r w:rsidR="00CE31DF">
        <w:rPr>
          <w:bCs/>
        </w:rPr>
        <w:t>Naloxone</w:t>
      </w:r>
      <w:r>
        <w:rPr>
          <w:bCs/>
        </w:rPr>
        <w:t xml:space="preserve"> Rescue Kit” </w:t>
      </w:r>
      <w:r w:rsidR="00D91DEA">
        <w:rPr>
          <w:bCs/>
        </w:rPr>
        <w:t xml:space="preserve">and instruct students on emergency use.  </w:t>
      </w:r>
      <w:r w:rsidR="00A50833">
        <w:rPr>
          <w:bCs/>
        </w:rPr>
        <w:t xml:space="preserve">All calls, </w:t>
      </w:r>
      <w:r w:rsidR="008020C1">
        <w:rPr>
          <w:bCs/>
        </w:rPr>
        <w:t xml:space="preserve">health </w:t>
      </w:r>
      <w:r w:rsidR="00A50833">
        <w:rPr>
          <w:bCs/>
        </w:rPr>
        <w:t xml:space="preserve">care, and counseling </w:t>
      </w:r>
      <w:r w:rsidR="008020C1">
        <w:rPr>
          <w:bCs/>
        </w:rPr>
        <w:t xml:space="preserve">at HCHCS are </w:t>
      </w:r>
      <w:r>
        <w:rPr>
          <w:bCs/>
        </w:rPr>
        <w:t xml:space="preserve">confidential. </w:t>
      </w:r>
    </w:p>
    <w:p w:rsidR="00D91DEA" w:rsidRDefault="00D42F18" w:rsidP="009711EE">
      <w:pPr>
        <w:pStyle w:val="ListParagraph"/>
        <w:numPr>
          <w:ilvl w:val="0"/>
          <w:numId w:val="2"/>
        </w:numPr>
        <w:rPr>
          <w:bCs/>
        </w:rPr>
      </w:pPr>
      <w:r w:rsidRPr="00D91DEA">
        <w:rPr>
          <w:b/>
          <w:bCs/>
        </w:rPr>
        <w:t>CVS and Walgreen’s pharmacies</w:t>
      </w:r>
      <w:r w:rsidR="009711EE" w:rsidRPr="00D91DEA">
        <w:rPr>
          <w:b/>
          <w:bCs/>
        </w:rPr>
        <w:t xml:space="preserve"> in MA</w:t>
      </w:r>
      <w:r w:rsidR="009711EE" w:rsidRPr="009711EE">
        <w:rPr>
          <w:bCs/>
        </w:rPr>
        <w:t xml:space="preserve"> </w:t>
      </w:r>
      <w:r w:rsidR="00CE31DF">
        <w:rPr>
          <w:bCs/>
        </w:rPr>
        <w:t>dispense Naloxone</w:t>
      </w:r>
      <w:r w:rsidR="009711EE">
        <w:rPr>
          <w:bCs/>
        </w:rPr>
        <w:t xml:space="preserve"> Rescue Kits </w:t>
      </w:r>
      <w:r w:rsidR="009711EE" w:rsidRPr="009711EE">
        <w:rPr>
          <w:bCs/>
        </w:rPr>
        <w:t xml:space="preserve">without </w:t>
      </w:r>
      <w:r w:rsidR="00D91DEA">
        <w:rPr>
          <w:bCs/>
        </w:rPr>
        <w:t>a prescription. Health insura</w:t>
      </w:r>
      <w:r w:rsidR="00CE31DF">
        <w:rPr>
          <w:bCs/>
        </w:rPr>
        <w:t xml:space="preserve">nce covers the cost with a co-payment depending upon type of insurance. </w:t>
      </w:r>
    </w:p>
    <w:p w:rsidR="00D42F18" w:rsidRPr="009711EE" w:rsidRDefault="00D42F18" w:rsidP="009711EE">
      <w:pPr>
        <w:pStyle w:val="ListParagraph"/>
        <w:numPr>
          <w:ilvl w:val="0"/>
          <w:numId w:val="2"/>
        </w:numPr>
        <w:rPr>
          <w:bCs/>
        </w:rPr>
      </w:pPr>
      <w:r w:rsidRPr="009711EE">
        <w:rPr>
          <w:bCs/>
        </w:rPr>
        <w:t xml:space="preserve"> </w:t>
      </w:r>
      <w:hyperlink r:id="rId5" w:history="1">
        <w:r w:rsidR="009711EE" w:rsidRPr="00D91DEA">
          <w:rPr>
            <w:rStyle w:val="Hyperlink"/>
            <w:b/>
            <w:bCs/>
          </w:rPr>
          <w:t>Tapestry Health in Northampton</w:t>
        </w:r>
      </w:hyperlink>
      <w:r w:rsidR="009711EE" w:rsidRPr="00D91DEA">
        <w:rPr>
          <w:b/>
          <w:bCs/>
        </w:rPr>
        <w:t xml:space="preserve"> </w:t>
      </w:r>
      <w:r w:rsidR="008020C1">
        <w:rPr>
          <w:b/>
          <w:bCs/>
        </w:rPr>
        <w:t>413 586-0319</w:t>
      </w:r>
      <w:r w:rsidR="009711EE" w:rsidRPr="009711EE">
        <w:rPr>
          <w:bCs/>
        </w:rPr>
        <w:t xml:space="preserve"> overdose prevention and education services. </w:t>
      </w:r>
      <w:r w:rsidR="008020C1">
        <w:rPr>
          <w:bCs/>
        </w:rPr>
        <w:t xml:space="preserve">Tapestry has </w:t>
      </w:r>
      <w:r w:rsidR="00CE31DF">
        <w:rPr>
          <w:bCs/>
        </w:rPr>
        <w:t>naloxone</w:t>
      </w:r>
      <w:r w:rsidR="00D91DEA">
        <w:rPr>
          <w:bCs/>
        </w:rPr>
        <w:t xml:space="preserve"> rescue kit</w:t>
      </w:r>
      <w:r w:rsidR="008020C1">
        <w:rPr>
          <w:bCs/>
        </w:rPr>
        <w:t xml:space="preserve">s and harm reduction education for substance abuse. </w:t>
      </w:r>
    </w:p>
    <w:p w:rsidR="00A929AF" w:rsidRPr="004B1FC7" w:rsidRDefault="00A929AF" w:rsidP="00A929AF">
      <w:pPr>
        <w:rPr>
          <w:bCs/>
        </w:rPr>
      </w:pPr>
      <w:r w:rsidRPr="00CE31DF">
        <w:rPr>
          <w:b/>
          <w:bCs/>
          <w:sz w:val="28"/>
          <w:szCs w:val="28"/>
        </w:rPr>
        <w:t xml:space="preserve">MA Substance Abuse and Information Helpline   </w:t>
      </w:r>
      <w:r w:rsidR="00CA1DCF" w:rsidRPr="00CE31DF">
        <w:rPr>
          <w:b/>
          <w:bCs/>
          <w:sz w:val="28"/>
          <w:szCs w:val="28"/>
        </w:rPr>
        <w:t xml:space="preserve">800 </w:t>
      </w:r>
      <w:r w:rsidRPr="00CE31DF">
        <w:rPr>
          <w:b/>
          <w:bCs/>
          <w:sz w:val="28"/>
          <w:szCs w:val="28"/>
        </w:rPr>
        <w:t>327-5050</w:t>
      </w:r>
      <w:r w:rsidR="00D91DEA">
        <w:rPr>
          <w:b/>
          <w:bCs/>
        </w:rPr>
        <w:t xml:space="preserve"> </w:t>
      </w:r>
      <w:r w:rsidR="00D91DEA">
        <w:rPr>
          <w:bCs/>
        </w:rPr>
        <w:t>I</w:t>
      </w:r>
      <w:r w:rsidR="005A72D9" w:rsidRPr="004B1FC7">
        <w:rPr>
          <w:rFonts w:cs="Arial"/>
          <w:color w:val="555555"/>
          <w:shd w:val="clear" w:color="auto" w:fill="FFFFFF"/>
        </w:rPr>
        <w:t xml:space="preserve">nformation and referral </w:t>
      </w:r>
      <w:r w:rsidR="005977CA" w:rsidRPr="004B1FC7">
        <w:rPr>
          <w:rFonts w:cs="Arial"/>
          <w:color w:val="555555"/>
          <w:shd w:val="clear" w:color="auto" w:fill="FFFFFF"/>
        </w:rPr>
        <w:t>specialists who are there to</w:t>
      </w:r>
      <w:r w:rsidR="005A72D9" w:rsidRPr="004B1FC7">
        <w:rPr>
          <w:rFonts w:cs="Arial"/>
          <w:color w:val="555555"/>
          <w:shd w:val="clear" w:color="auto" w:fill="FFFFFF"/>
        </w:rPr>
        <w:t xml:space="preserve"> listen, help you explore your options and find</w:t>
      </w:r>
      <w:r w:rsidR="005977CA" w:rsidRPr="004B1FC7">
        <w:rPr>
          <w:rFonts w:cs="Arial"/>
          <w:color w:val="555555"/>
          <w:shd w:val="clear" w:color="auto" w:fill="FFFFFF"/>
        </w:rPr>
        <w:t xml:space="preserve"> the programs that can help. S</w:t>
      </w:r>
      <w:r w:rsidR="005A72D9" w:rsidRPr="004B1FC7">
        <w:rPr>
          <w:rFonts w:cs="Arial"/>
          <w:color w:val="555555"/>
          <w:shd w:val="clear" w:color="auto" w:fill="FFFFFF"/>
        </w:rPr>
        <w:t>ervices are free and anonymous. Interpreter services are available in over 140 different languages for non-English speaking callers.</w:t>
      </w:r>
      <w:r w:rsidR="00D91DEA">
        <w:rPr>
          <w:rFonts w:cs="Arial"/>
          <w:color w:val="555555"/>
          <w:shd w:val="clear" w:color="auto" w:fill="FFFFFF"/>
        </w:rPr>
        <w:t xml:space="preserve"> </w:t>
      </w:r>
      <w:hyperlink r:id="rId6" w:history="1">
        <w:r w:rsidR="005977CA" w:rsidRPr="004B1FC7">
          <w:rPr>
            <w:rStyle w:val="Hyperlink"/>
            <w:b/>
          </w:rPr>
          <w:t>http://helpline-online.com/</w:t>
        </w:r>
      </w:hyperlink>
      <w:r w:rsidR="005977CA" w:rsidRPr="004B1FC7">
        <w:rPr>
          <w:b/>
        </w:rPr>
        <w:t xml:space="preserve"> </w:t>
      </w:r>
      <w:r w:rsidR="005977CA" w:rsidRPr="004B1FC7">
        <w:rPr>
          <w:bCs/>
        </w:rPr>
        <w:t xml:space="preserve"> H</w:t>
      </w:r>
      <w:r w:rsidR="00304FC7" w:rsidRPr="004B1FC7">
        <w:rPr>
          <w:bCs/>
        </w:rPr>
        <w:t xml:space="preserve">elpful info related to </w:t>
      </w:r>
      <w:r w:rsidRPr="004B1FC7">
        <w:rPr>
          <w:bCs/>
        </w:rPr>
        <w:t>recovery, family and friends, prevention and help with addiction.</w:t>
      </w:r>
    </w:p>
    <w:p w:rsidR="00304FC7" w:rsidRDefault="00304FC7" w:rsidP="00A929AF">
      <w:pPr>
        <w:rPr>
          <w:bCs/>
        </w:rPr>
      </w:pPr>
      <w:r w:rsidRPr="00CE31DF">
        <w:rPr>
          <w:b/>
          <w:bCs/>
          <w:sz w:val="28"/>
          <w:szCs w:val="28"/>
        </w:rPr>
        <w:t>Hampshire Health and Counseling Services 413 559-5458</w:t>
      </w:r>
      <w:r w:rsidR="00CE31DF" w:rsidRPr="00CE31DF">
        <w:rPr>
          <w:b/>
          <w:bCs/>
          <w:sz w:val="28"/>
          <w:szCs w:val="28"/>
        </w:rPr>
        <w:t xml:space="preserve"> </w:t>
      </w:r>
      <w:r w:rsidR="00CE31DF">
        <w:rPr>
          <w:b/>
          <w:bCs/>
        </w:rPr>
        <w:t xml:space="preserve">  </w:t>
      </w:r>
      <w:r w:rsidR="00CE31DF">
        <w:rPr>
          <w:bCs/>
        </w:rPr>
        <w:t>Co</w:t>
      </w:r>
      <w:r w:rsidR="005F60A8" w:rsidRPr="004B1FC7">
        <w:rPr>
          <w:bCs/>
        </w:rPr>
        <w:t>nfidential m</w:t>
      </w:r>
      <w:r w:rsidRPr="004B1FC7">
        <w:rPr>
          <w:bCs/>
        </w:rPr>
        <w:t xml:space="preserve">edical evaluation, psychotherapy, acupuncture, help with information and referral to community resources for addiction treatment and recovery support.  </w:t>
      </w:r>
      <w:r w:rsidR="005F60A8" w:rsidRPr="004B1FC7">
        <w:rPr>
          <w:bCs/>
        </w:rPr>
        <w:t>All professional services are free to Hampshire students, regardless of your type of heal</w:t>
      </w:r>
      <w:r w:rsidR="00DF636E" w:rsidRPr="004B1FC7">
        <w:rPr>
          <w:bCs/>
        </w:rPr>
        <w:t xml:space="preserve">th insurance. </w:t>
      </w:r>
      <w:r w:rsidR="00D91DEA">
        <w:rPr>
          <w:bCs/>
        </w:rPr>
        <w:t>S</w:t>
      </w:r>
      <w:r w:rsidRPr="004B1FC7">
        <w:rPr>
          <w:bCs/>
        </w:rPr>
        <w:t>tudents can call 24 hours a da</w:t>
      </w:r>
      <w:r w:rsidR="00D12520" w:rsidRPr="004B1FC7">
        <w:rPr>
          <w:bCs/>
        </w:rPr>
        <w:t xml:space="preserve">y/ 7 days a week for help. A </w:t>
      </w:r>
      <w:r w:rsidRPr="004B1FC7">
        <w:rPr>
          <w:bCs/>
        </w:rPr>
        <w:t xml:space="preserve">trained counselor will assess need and direct them to appropriate resources. </w:t>
      </w:r>
    </w:p>
    <w:p w:rsidR="009711EE" w:rsidRPr="004B1FC7" w:rsidRDefault="009711EE" w:rsidP="00A929AF">
      <w:pPr>
        <w:rPr>
          <w:bCs/>
        </w:rPr>
      </w:pPr>
      <w:r>
        <w:rPr>
          <w:bCs/>
        </w:rPr>
        <w:t xml:space="preserve">Narcan </w:t>
      </w:r>
      <w:r w:rsidR="00CE31DF">
        <w:rPr>
          <w:bCs/>
        </w:rPr>
        <w:t xml:space="preserve">rescue kits available </w:t>
      </w:r>
      <w:r>
        <w:rPr>
          <w:bCs/>
        </w:rPr>
        <w:t xml:space="preserve">for students </w:t>
      </w:r>
      <w:r w:rsidR="00CE31DF">
        <w:rPr>
          <w:bCs/>
        </w:rPr>
        <w:t xml:space="preserve">at risk for experiencing or witnessing an </w:t>
      </w:r>
      <w:r>
        <w:rPr>
          <w:bCs/>
        </w:rPr>
        <w:t xml:space="preserve">emergency </w:t>
      </w:r>
      <w:r w:rsidR="00CE31DF">
        <w:rPr>
          <w:bCs/>
        </w:rPr>
        <w:t xml:space="preserve">opioid (heroin, fentanyl, or oxycodone) </w:t>
      </w:r>
      <w:r>
        <w:rPr>
          <w:bCs/>
        </w:rPr>
        <w:t xml:space="preserve">overdose. </w:t>
      </w:r>
    </w:p>
    <w:p w:rsidR="00565267" w:rsidRPr="004B1FC7" w:rsidRDefault="00D91DEA" w:rsidP="00565267">
      <w:pPr>
        <w:rPr>
          <w:bCs/>
        </w:rPr>
      </w:pPr>
      <w:r w:rsidRPr="00CE31DF">
        <w:rPr>
          <w:b/>
          <w:bCs/>
          <w:sz w:val="28"/>
          <w:szCs w:val="28"/>
        </w:rPr>
        <w:t>H</w:t>
      </w:r>
      <w:r w:rsidR="001C639C" w:rsidRPr="00CE31DF">
        <w:rPr>
          <w:b/>
          <w:bCs/>
          <w:sz w:val="28"/>
          <w:szCs w:val="28"/>
        </w:rPr>
        <w:t>ampshire HOPE</w:t>
      </w:r>
      <w:r w:rsidR="0007168B" w:rsidRPr="00CE31DF">
        <w:rPr>
          <w:b/>
          <w:bCs/>
          <w:sz w:val="28"/>
          <w:szCs w:val="28"/>
        </w:rPr>
        <w:t xml:space="preserve"> </w:t>
      </w:r>
      <w:r w:rsidR="00CA1DCF" w:rsidRPr="00CE31DF">
        <w:rPr>
          <w:b/>
          <w:bCs/>
          <w:sz w:val="28"/>
          <w:szCs w:val="28"/>
        </w:rPr>
        <w:t>413 587-1219</w:t>
      </w:r>
      <w:r w:rsidR="001C639C" w:rsidRPr="004B1FC7">
        <w:rPr>
          <w:b/>
          <w:bCs/>
        </w:rPr>
        <w:t xml:space="preserve"> </w:t>
      </w:r>
      <w:hyperlink r:id="rId7" w:history="1">
        <w:r w:rsidR="0007168B" w:rsidRPr="004B1FC7">
          <w:rPr>
            <w:rStyle w:val="Hyperlink"/>
            <w:b/>
            <w:bCs/>
          </w:rPr>
          <w:t>http://www.hampshirehope.org/</w:t>
        </w:r>
      </w:hyperlink>
      <w:r w:rsidR="00CE31DF">
        <w:rPr>
          <w:rStyle w:val="Hyperlink"/>
          <w:b/>
          <w:bCs/>
        </w:rPr>
        <w:t xml:space="preserve"> </w:t>
      </w:r>
      <w:r w:rsidR="001C639C" w:rsidRPr="004B1FC7">
        <w:rPr>
          <w:bCs/>
        </w:rPr>
        <w:t xml:space="preserve">Hampshire HOPE’s mission is to help people and families struggling with opioids — like heroin and prescription medicines — in Hampshire County, Massachusetts. </w:t>
      </w:r>
      <w:r w:rsidR="00CE31DF">
        <w:rPr>
          <w:bCs/>
        </w:rPr>
        <w:t xml:space="preserve">Their </w:t>
      </w:r>
      <w:r w:rsidR="001C639C" w:rsidRPr="004B1FC7">
        <w:rPr>
          <w:bCs/>
        </w:rPr>
        <w:t>goals are to:</w:t>
      </w:r>
      <w:r w:rsidR="00CE31DF">
        <w:rPr>
          <w:bCs/>
        </w:rPr>
        <w:t xml:space="preserve"> p</w:t>
      </w:r>
      <w:r w:rsidR="001C639C" w:rsidRPr="004B1FC7">
        <w:rPr>
          <w:bCs/>
        </w:rPr>
        <w:t>revent heroin and prescription drug misuse and addiction</w:t>
      </w:r>
      <w:r w:rsidR="00CE31DF">
        <w:rPr>
          <w:bCs/>
        </w:rPr>
        <w:t>; p</w:t>
      </w:r>
      <w:r w:rsidR="001C639C" w:rsidRPr="004B1FC7">
        <w:rPr>
          <w:bCs/>
        </w:rPr>
        <w:t>revent overdose from prescription drugs and heroin</w:t>
      </w:r>
      <w:r w:rsidR="00CE31DF">
        <w:rPr>
          <w:bCs/>
        </w:rPr>
        <w:t>, and to h</w:t>
      </w:r>
      <w:r w:rsidR="001C639C" w:rsidRPr="004B1FC7">
        <w:rPr>
          <w:bCs/>
        </w:rPr>
        <w:t>elp more people get treatment and recover from heroin and prescription drug addiction</w:t>
      </w:r>
      <w:r w:rsidR="00CE31DF">
        <w:rPr>
          <w:bCs/>
        </w:rPr>
        <w:t>.</w:t>
      </w:r>
    </w:p>
    <w:p w:rsidR="00565267" w:rsidRPr="0036095E" w:rsidRDefault="00565267" w:rsidP="00565267">
      <w:pPr>
        <w:rPr>
          <w:bCs/>
        </w:rPr>
      </w:pPr>
    </w:p>
    <w:p w:rsidR="00565267" w:rsidRPr="001C639C" w:rsidRDefault="00565267" w:rsidP="00565267">
      <w:pPr>
        <w:rPr>
          <w:bCs/>
        </w:rPr>
      </w:pPr>
    </w:p>
    <w:p w:rsidR="001C639C" w:rsidRPr="00304FC7" w:rsidRDefault="001C639C" w:rsidP="00A929AF">
      <w:pPr>
        <w:rPr>
          <w:bCs/>
        </w:rPr>
      </w:pPr>
    </w:p>
    <w:sectPr w:rsidR="001C639C" w:rsidRPr="00304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B8"/>
    <w:multiLevelType w:val="multilevel"/>
    <w:tmpl w:val="956A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35C3E"/>
    <w:multiLevelType w:val="hybridMultilevel"/>
    <w:tmpl w:val="A388411E"/>
    <w:lvl w:ilvl="0" w:tplc="B9DE1A8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F"/>
    <w:rsid w:val="00011766"/>
    <w:rsid w:val="00053E7A"/>
    <w:rsid w:val="0007168B"/>
    <w:rsid w:val="001754CE"/>
    <w:rsid w:val="001C639C"/>
    <w:rsid w:val="00304FC7"/>
    <w:rsid w:val="0036095E"/>
    <w:rsid w:val="003A6690"/>
    <w:rsid w:val="004B1FC7"/>
    <w:rsid w:val="00565267"/>
    <w:rsid w:val="005977CA"/>
    <w:rsid w:val="005A72D9"/>
    <w:rsid w:val="005F60A8"/>
    <w:rsid w:val="006B3DEA"/>
    <w:rsid w:val="0077766B"/>
    <w:rsid w:val="008020C1"/>
    <w:rsid w:val="00804959"/>
    <w:rsid w:val="0087591B"/>
    <w:rsid w:val="009711EE"/>
    <w:rsid w:val="00A50833"/>
    <w:rsid w:val="00A929AF"/>
    <w:rsid w:val="00AC3CEB"/>
    <w:rsid w:val="00BF6636"/>
    <w:rsid w:val="00CA1DCF"/>
    <w:rsid w:val="00CE0549"/>
    <w:rsid w:val="00CE31DF"/>
    <w:rsid w:val="00CF391A"/>
    <w:rsid w:val="00D12520"/>
    <w:rsid w:val="00D42F18"/>
    <w:rsid w:val="00D91DEA"/>
    <w:rsid w:val="00D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746880-AB9B-4130-BA41-74EB6CD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mpshirehop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line-online.com/" TargetMode="External"/><Relationship Id="rId5" Type="http://schemas.openxmlformats.org/officeDocument/2006/relationships/hyperlink" Target="http://www.tapestryhealth.org/overdose-prevention-servic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Aierstuck</dc:creator>
  <cp:keywords/>
  <dc:description/>
  <cp:lastModifiedBy>Christine Casey</cp:lastModifiedBy>
  <cp:revision>2</cp:revision>
  <cp:lastPrinted>2016-08-24T16:50:00Z</cp:lastPrinted>
  <dcterms:created xsi:type="dcterms:W3CDTF">2016-11-08T15:24:00Z</dcterms:created>
  <dcterms:modified xsi:type="dcterms:W3CDTF">2016-11-08T15:24:00Z</dcterms:modified>
</cp:coreProperties>
</file>